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5C" w:rsidRPr="003B3945" w:rsidRDefault="00E101F5" w:rsidP="00E101F5">
      <w:pPr>
        <w:shd w:val="clear" w:color="auto" w:fill="CCEC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48"/>
          <w:szCs w:val="48"/>
        </w:rPr>
        <w:t xml:space="preserve">PODMÍNKY </w:t>
      </w:r>
      <w:r w:rsidR="00B82FC3" w:rsidRPr="003B3945">
        <w:rPr>
          <w:rFonts w:ascii="Arial" w:hAnsi="Arial" w:cs="Arial"/>
          <w:b/>
          <w:sz w:val="28"/>
          <w:szCs w:val="28"/>
        </w:rPr>
        <w:t xml:space="preserve">pro podání žádosti o neinvestiční dotaci </w:t>
      </w:r>
      <w:r>
        <w:rPr>
          <w:rFonts w:ascii="Arial" w:hAnsi="Arial" w:cs="Arial"/>
          <w:b/>
          <w:sz w:val="28"/>
          <w:szCs w:val="28"/>
        </w:rPr>
        <w:br/>
      </w:r>
      <w:r w:rsidR="00B82FC3" w:rsidRPr="003B3945">
        <w:rPr>
          <w:rFonts w:ascii="Arial" w:hAnsi="Arial" w:cs="Arial"/>
          <w:b/>
          <w:sz w:val="28"/>
          <w:szCs w:val="28"/>
        </w:rPr>
        <w:t xml:space="preserve">na podporu činnosti nestátních neziskových organizací působících </w:t>
      </w:r>
      <w:r>
        <w:rPr>
          <w:rFonts w:ascii="Arial" w:hAnsi="Arial" w:cs="Arial"/>
          <w:b/>
          <w:sz w:val="28"/>
          <w:szCs w:val="28"/>
        </w:rPr>
        <w:br/>
      </w:r>
      <w:r w:rsidR="00B82FC3" w:rsidRPr="003B3945">
        <w:rPr>
          <w:rFonts w:ascii="Arial" w:hAnsi="Arial" w:cs="Arial"/>
          <w:b/>
          <w:sz w:val="28"/>
          <w:szCs w:val="28"/>
        </w:rPr>
        <w:t>na území MČ Praha 9,</w:t>
      </w:r>
      <w:r w:rsidR="00B82FC3" w:rsidRPr="003B3945">
        <w:rPr>
          <w:rFonts w:ascii="Arial" w:hAnsi="Arial" w:cs="Arial"/>
          <w:sz w:val="28"/>
          <w:szCs w:val="28"/>
        </w:rPr>
        <w:t xml:space="preserve"> které dlouhodobě zajišťují organizovanou sportovní výchovu mládeže a jsou registrované v jednotlivých nestátních neziskových organizacích.</w:t>
      </w:r>
    </w:p>
    <w:p w:rsidR="00405D4C" w:rsidRDefault="00405D4C" w:rsidP="00C2294B">
      <w:pPr>
        <w:jc w:val="both"/>
        <w:rPr>
          <w:rFonts w:ascii="Arial" w:hAnsi="Arial" w:cs="Arial"/>
          <w:b/>
          <w:sz w:val="32"/>
          <w:szCs w:val="32"/>
        </w:rPr>
      </w:pPr>
    </w:p>
    <w:p w:rsidR="00C2294B" w:rsidRPr="00C2294B" w:rsidRDefault="00C2294B" w:rsidP="00C2294B">
      <w:pPr>
        <w:jc w:val="both"/>
        <w:rPr>
          <w:rFonts w:ascii="Arial" w:hAnsi="Arial" w:cs="Arial"/>
        </w:rPr>
      </w:pPr>
    </w:p>
    <w:p w:rsidR="00294340" w:rsidRDefault="00B82FC3" w:rsidP="00532B08">
      <w:pPr>
        <w:rPr>
          <w:rFonts w:ascii="Arial" w:hAnsi="Arial" w:cs="Arial"/>
        </w:rPr>
      </w:pPr>
      <w:r w:rsidRPr="00C2294B">
        <w:rPr>
          <w:rFonts w:ascii="Arial" w:hAnsi="Arial" w:cs="Arial"/>
        </w:rPr>
        <w:t>1.</w:t>
      </w:r>
      <w:r w:rsidR="00C2294B">
        <w:rPr>
          <w:rFonts w:ascii="Arial" w:hAnsi="Arial" w:cs="Arial"/>
        </w:rPr>
        <w:t xml:space="preserve">  </w:t>
      </w:r>
      <w:r w:rsidR="006D7618">
        <w:rPr>
          <w:rFonts w:ascii="Arial" w:hAnsi="Arial" w:cs="Arial"/>
        </w:rPr>
        <w:t xml:space="preserve"> </w:t>
      </w:r>
      <w:r w:rsidR="007033AC">
        <w:rPr>
          <w:rFonts w:ascii="Arial" w:hAnsi="Arial" w:cs="Arial"/>
        </w:rPr>
        <w:t xml:space="preserve"> </w:t>
      </w:r>
      <w:r w:rsidRPr="00C2294B">
        <w:rPr>
          <w:rFonts w:ascii="Arial" w:hAnsi="Arial" w:cs="Arial"/>
        </w:rPr>
        <w:t xml:space="preserve">O </w:t>
      </w:r>
      <w:r w:rsidR="004C740D">
        <w:rPr>
          <w:rFonts w:ascii="Arial" w:hAnsi="Arial" w:cs="Arial"/>
        </w:rPr>
        <w:t>dotaci</w:t>
      </w:r>
      <w:r w:rsidRPr="00C2294B">
        <w:rPr>
          <w:rFonts w:ascii="Arial" w:hAnsi="Arial" w:cs="Arial"/>
        </w:rPr>
        <w:t xml:space="preserve"> se mohou ucházet  právnické osoby, které působí na území MČ Prahy 9 </w:t>
      </w:r>
      <w:r w:rsidR="00294340">
        <w:rPr>
          <w:rFonts w:ascii="Arial" w:hAnsi="Arial" w:cs="Arial"/>
        </w:rPr>
        <w:t xml:space="preserve"> 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03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v oblasti tělovýchovy a sportu,  patřící k některému z typů, které vznikly dle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zákona č. 83/1990 Sb., o sdružování občanů, ve znění pozdějších předpisů, dle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zákona č. 248/1995 Sb., o obecně prospěšných společnostech ve znění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3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B82FC3" w:rsidRPr="00C2294B">
        <w:rPr>
          <w:rFonts w:ascii="Arial" w:hAnsi="Arial" w:cs="Arial"/>
        </w:rPr>
        <w:t>ozdějších předpisů</w:t>
      </w:r>
      <w:r w:rsidR="00C2294B">
        <w:rPr>
          <w:rFonts w:ascii="Arial" w:hAnsi="Arial" w:cs="Arial"/>
        </w:rPr>
        <w:t>.</w:t>
      </w:r>
      <w:r w:rsidR="00C2294B">
        <w:rPr>
          <w:rFonts w:ascii="Arial" w:hAnsi="Arial" w:cs="Arial"/>
        </w:rPr>
        <w:br/>
      </w:r>
      <w:r w:rsidR="004807BA" w:rsidRPr="00C2294B">
        <w:rPr>
          <w:rFonts w:ascii="Arial" w:hAnsi="Arial" w:cs="Arial"/>
        </w:rPr>
        <w:t>2.</w:t>
      </w:r>
      <w:r w:rsidR="00C2294B">
        <w:rPr>
          <w:rFonts w:ascii="Arial" w:hAnsi="Arial" w:cs="Arial"/>
        </w:rPr>
        <w:t xml:space="preserve">  </w:t>
      </w:r>
      <w:r w:rsidR="006D7618">
        <w:rPr>
          <w:rFonts w:ascii="Arial" w:hAnsi="Arial" w:cs="Arial"/>
        </w:rPr>
        <w:t xml:space="preserve"> </w:t>
      </w:r>
      <w:r w:rsidR="007033AC">
        <w:rPr>
          <w:rFonts w:ascii="Arial" w:hAnsi="Arial" w:cs="Arial"/>
        </w:rPr>
        <w:t xml:space="preserve"> </w:t>
      </w:r>
      <w:r w:rsidR="00C2294B">
        <w:rPr>
          <w:rFonts w:ascii="Arial" w:hAnsi="Arial" w:cs="Arial"/>
        </w:rPr>
        <w:t>Ž</w:t>
      </w:r>
      <w:r w:rsidR="004807BA" w:rsidRPr="00C2294B">
        <w:rPr>
          <w:rFonts w:ascii="Arial" w:hAnsi="Arial" w:cs="Arial"/>
        </w:rPr>
        <w:t xml:space="preserve">adatel musí mít alespoň 20 členů mladších 19 let platící členské příspěvky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618FE">
        <w:rPr>
          <w:rFonts w:ascii="Arial" w:hAnsi="Arial" w:cs="Arial"/>
        </w:rPr>
        <w:t xml:space="preserve">   </w:t>
      </w:r>
      <w:r w:rsidR="004807BA" w:rsidRPr="00C2294B">
        <w:rPr>
          <w:rFonts w:ascii="Arial" w:hAnsi="Arial" w:cs="Arial"/>
        </w:rPr>
        <w:t>(</w:t>
      </w:r>
      <w:r w:rsidR="004807BA" w:rsidRPr="005618FE">
        <w:rPr>
          <w:rFonts w:ascii="Arial" w:hAnsi="Arial" w:cs="Arial"/>
          <w:b/>
        </w:rPr>
        <w:t xml:space="preserve">doloženo </w:t>
      </w:r>
      <w:r w:rsidR="00532B08" w:rsidRPr="005618FE">
        <w:rPr>
          <w:rFonts w:ascii="Arial" w:hAnsi="Arial" w:cs="Arial"/>
          <w:b/>
        </w:rPr>
        <w:t>potvrzením zastřešujícího svazu nebo asociace</w:t>
      </w:r>
      <w:r w:rsidR="00532B08">
        <w:rPr>
          <w:rFonts w:ascii="Arial" w:hAnsi="Arial" w:cs="Arial"/>
        </w:rPr>
        <w:t>)</w:t>
      </w:r>
      <w:r w:rsidR="004807BA" w:rsidRPr="00C2294B">
        <w:rPr>
          <w:rFonts w:ascii="Arial" w:hAnsi="Arial" w:cs="Arial"/>
        </w:rPr>
        <w:t xml:space="preserve"> k 31.12. </w:t>
      </w:r>
      <w:r w:rsidR="005618FE">
        <w:rPr>
          <w:rFonts w:ascii="Arial" w:hAnsi="Arial" w:cs="Arial"/>
        </w:rPr>
        <w:br/>
        <w:t xml:space="preserve">       </w:t>
      </w:r>
      <w:r w:rsidR="004807BA" w:rsidRPr="00C2294B">
        <w:rPr>
          <w:rFonts w:ascii="Arial" w:hAnsi="Arial" w:cs="Arial"/>
        </w:rPr>
        <w:t>předcházejícího roku)</w:t>
      </w:r>
      <w:r w:rsidR="00532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807BA" w:rsidRPr="00C2294B">
        <w:rPr>
          <w:rFonts w:ascii="Arial" w:hAnsi="Arial" w:cs="Arial"/>
        </w:rPr>
        <w:t>a vykonávat pravidelnou činnost s dětm</w:t>
      </w:r>
      <w:r w:rsidR="00C2294B">
        <w:rPr>
          <w:rFonts w:ascii="Arial" w:hAnsi="Arial" w:cs="Arial"/>
        </w:rPr>
        <w:t xml:space="preserve">i a mládeží </w:t>
      </w:r>
      <w:r w:rsidR="005618FE">
        <w:rPr>
          <w:rFonts w:ascii="Arial" w:hAnsi="Arial" w:cs="Arial"/>
        </w:rPr>
        <w:br/>
        <w:t xml:space="preserve">       </w:t>
      </w:r>
      <w:r w:rsidR="00C2294B">
        <w:rPr>
          <w:rFonts w:ascii="Arial" w:hAnsi="Arial" w:cs="Arial"/>
        </w:rPr>
        <w:t>(min. 4x měsíčně).</w:t>
      </w:r>
      <w:r w:rsidR="00C2294B">
        <w:rPr>
          <w:rFonts w:ascii="Arial" w:hAnsi="Arial" w:cs="Arial"/>
        </w:rPr>
        <w:br/>
      </w:r>
      <w:r w:rsidR="004807BA" w:rsidRPr="00C2294B">
        <w:rPr>
          <w:rFonts w:ascii="Arial" w:hAnsi="Arial" w:cs="Arial"/>
        </w:rPr>
        <w:t>3.</w:t>
      </w:r>
      <w:r w:rsidR="00C2294B">
        <w:rPr>
          <w:rFonts w:ascii="Arial" w:hAnsi="Arial" w:cs="Arial"/>
        </w:rPr>
        <w:t xml:space="preserve">  </w:t>
      </w:r>
      <w:r w:rsidR="007033AC">
        <w:rPr>
          <w:rFonts w:ascii="Arial" w:hAnsi="Arial" w:cs="Arial"/>
        </w:rPr>
        <w:t xml:space="preserve"> </w:t>
      </w:r>
      <w:r w:rsidR="006D7618">
        <w:rPr>
          <w:rFonts w:ascii="Arial" w:hAnsi="Arial" w:cs="Arial"/>
        </w:rPr>
        <w:t xml:space="preserve"> </w:t>
      </w:r>
      <w:r w:rsidR="00C2294B">
        <w:rPr>
          <w:rFonts w:ascii="Arial" w:hAnsi="Arial" w:cs="Arial"/>
        </w:rPr>
        <w:t>Ž</w:t>
      </w:r>
      <w:r w:rsidR="004807BA" w:rsidRPr="00C2294B">
        <w:rPr>
          <w:rFonts w:ascii="Arial" w:hAnsi="Arial" w:cs="Arial"/>
        </w:rPr>
        <w:t>adatel musí být členem ve sportovním svazu či asociaci</w:t>
      </w:r>
      <w:r w:rsidR="00532B08">
        <w:rPr>
          <w:rFonts w:ascii="Arial" w:hAnsi="Arial" w:cs="Arial"/>
        </w:rPr>
        <w:t xml:space="preserve">, </w:t>
      </w:r>
      <w:r w:rsidR="008A054C">
        <w:rPr>
          <w:rFonts w:ascii="Arial" w:hAnsi="Arial" w:cs="Arial"/>
        </w:rPr>
        <w:t>které</w:t>
      </w:r>
      <w:r w:rsidR="00532B08">
        <w:rPr>
          <w:rFonts w:ascii="Arial" w:hAnsi="Arial" w:cs="Arial"/>
        </w:rPr>
        <w:t xml:space="preserve"> </w:t>
      </w:r>
      <w:r w:rsidR="008A054C">
        <w:rPr>
          <w:rFonts w:ascii="Arial" w:hAnsi="Arial" w:cs="Arial"/>
        </w:rPr>
        <w:t>jsou</w:t>
      </w:r>
      <w:r w:rsidR="00532B08">
        <w:rPr>
          <w:rFonts w:ascii="Arial" w:hAnsi="Arial" w:cs="Arial"/>
        </w:rPr>
        <w:t xml:space="preserve"> členem ČUS </w:t>
      </w:r>
      <w:r w:rsidR="005618FE">
        <w:rPr>
          <w:rFonts w:ascii="Arial" w:hAnsi="Arial" w:cs="Arial"/>
        </w:rPr>
        <w:br/>
        <w:t xml:space="preserve">       </w:t>
      </w:r>
      <w:r w:rsidR="00532B08">
        <w:rPr>
          <w:rFonts w:ascii="Arial" w:hAnsi="Arial" w:cs="Arial"/>
        </w:rPr>
        <w:t>nebo ČOV</w:t>
      </w:r>
      <w:r w:rsidR="004807BA" w:rsidRPr="00C2294B">
        <w:rPr>
          <w:rFonts w:ascii="Arial" w:hAnsi="Arial" w:cs="Arial"/>
        </w:rPr>
        <w:t xml:space="preserve"> a mít aktivní účast ve sportovních soutěžích</w:t>
      </w:r>
      <w:r w:rsidR="00C2294B">
        <w:rPr>
          <w:rFonts w:ascii="Arial" w:hAnsi="Arial" w:cs="Arial"/>
        </w:rPr>
        <w:t>.</w:t>
      </w:r>
      <w:r w:rsidR="00C2294B">
        <w:rPr>
          <w:rFonts w:ascii="Arial" w:hAnsi="Arial" w:cs="Arial"/>
        </w:rPr>
        <w:br/>
      </w:r>
      <w:r w:rsidR="004807BA" w:rsidRPr="00C2294B">
        <w:rPr>
          <w:rFonts w:ascii="Arial" w:hAnsi="Arial" w:cs="Arial"/>
        </w:rPr>
        <w:t>4.</w:t>
      </w:r>
      <w:r w:rsidR="00C2294B">
        <w:rPr>
          <w:rFonts w:ascii="Arial" w:hAnsi="Arial" w:cs="Arial"/>
        </w:rPr>
        <w:t xml:space="preserve">  </w:t>
      </w:r>
      <w:r w:rsidR="007033AC">
        <w:rPr>
          <w:rFonts w:ascii="Arial" w:hAnsi="Arial" w:cs="Arial"/>
        </w:rPr>
        <w:t xml:space="preserve"> </w:t>
      </w:r>
      <w:r w:rsidR="006D7618">
        <w:rPr>
          <w:rFonts w:ascii="Arial" w:hAnsi="Arial" w:cs="Arial"/>
        </w:rPr>
        <w:t xml:space="preserve"> </w:t>
      </w:r>
      <w:r w:rsidR="00C2294B">
        <w:rPr>
          <w:rFonts w:ascii="Arial" w:hAnsi="Arial" w:cs="Arial"/>
        </w:rPr>
        <w:t>Ž</w:t>
      </w:r>
      <w:r w:rsidR="004807BA" w:rsidRPr="00C2294B">
        <w:rPr>
          <w:rFonts w:ascii="Arial" w:hAnsi="Arial" w:cs="Arial"/>
        </w:rPr>
        <w:t xml:space="preserve">adatel musí provozovat svou činnost na území MČ Praha 9 nebo na pozemcích 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03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807BA" w:rsidRPr="00C2294B">
        <w:rPr>
          <w:rFonts w:ascii="Arial" w:hAnsi="Arial" w:cs="Arial"/>
        </w:rPr>
        <w:t>bezprostředně sousedících s MČ Praha 9, a to déle než 2 roky k termínu uzávěrky</w:t>
      </w:r>
      <w:r w:rsidR="00C2294B">
        <w:rPr>
          <w:rFonts w:ascii="Arial" w:hAnsi="Arial" w:cs="Arial"/>
        </w:rPr>
        <w:t>.</w:t>
      </w:r>
      <w:r w:rsidR="00C2294B">
        <w:rPr>
          <w:rFonts w:ascii="Arial" w:hAnsi="Arial" w:cs="Arial"/>
        </w:rPr>
        <w:br/>
      </w:r>
      <w:r w:rsidR="00EA5C37" w:rsidRPr="00C2294B">
        <w:rPr>
          <w:rFonts w:ascii="Arial" w:hAnsi="Arial" w:cs="Arial"/>
        </w:rPr>
        <w:t>5.</w:t>
      </w:r>
      <w:r w:rsidR="00C2294B">
        <w:rPr>
          <w:rFonts w:ascii="Arial" w:hAnsi="Arial" w:cs="Arial"/>
        </w:rPr>
        <w:t xml:space="preserve">  </w:t>
      </w:r>
      <w:r w:rsidR="007033AC">
        <w:rPr>
          <w:rFonts w:ascii="Arial" w:hAnsi="Arial" w:cs="Arial"/>
        </w:rPr>
        <w:t xml:space="preserve"> </w:t>
      </w:r>
      <w:r w:rsidR="006D7618">
        <w:rPr>
          <w:rFonts w:ascii="Arial" w:hAnsi="Arial" w:cs="Arial"/>
        </w:rPr>
        <w:t xml:space="preserve"> </w:t>
      </w:r>
      <w:r w:rsidR="00C2294B">
        <w:rPr>
          <w:rFonts w:ascii="Arial" w:hAnsi="Arial" w:cs="Arial"/>
        </w:rPr>
        <w:t>P</w:t>
      </w:r>
      <w:r w:rsidR="00EA5C37" w:rsidRPr="00C2294B">
        <w:rPr>
          <w:rFonts w:ascii="Arial" w:hAnsi="Arial" w:cs="Arial"/>
        </w:rPr>
        <w:t xml:space="preserve">říjemce dotace je povinen uvádět MČ Praha </w:t>
      </w:r>
      <w:smartTag w:uri="urn:schemas-microsoft-com:office:smarttags" w:element="metricconverter">
        <w:smartTagPr>
          <w:attr w:name="ProductID" w:val="9 a"/>
        </w:smartTagPr>
        <w:r w:rsidR="00EA5C37" w:rsidRPr="00C2294B">
          <w:rPr>
            <w:rFonts w:ascii="Arial" w:hAnsi="Arial" w:cs="Arial"/>
          </w:rPr>
          <w:t>9 a</w:t>
        </w:r>
      </w:smartTag>
      <w:r w:rsidR="00EA5C37" w:rsidRPr="00C2294B">
        <w:rPr>
          <w:rFonts w:ascii="Arial" w:hAnsi="Arial" w:cs="Arial"/>
        </w:rPr>
        <w:t xml:space="preserve"> její znak na všech svých </w:t>
      </w:r>
    </w:p>
    <w:p w:rsidR="005618FE" w:rsidRDefault="00294340" w:rsidP="00532B08">
      <w:pPr>
        <w:ind w:right="-15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033AC">
        <w:rPr>
          <w:rFonts w:ascii="Arial" w:hAnsi="Arial" w:cs="Arial"/>
        </w:rPr>
        <w:t xml:space="preserve"> </w:t>
      </w:r>
      <w:r w:rsidR="00EA5C37" w:rsidRPr="00C2294B">
        <w:rPr>
          <w:rFonts w:ascii="Arial" w:hAnsi="Arial" w:cs="Arial"/>
        </w:rPr>
        <w:t>propagačních materi</w:t>
      </w:r>
      <w:r w:rsidR="0016499E">
        <w:rPr>
          <w:rFonts w:ascii="Arial" w:hAnsi="Arial" w:cs="Arial"/>
        </w:rPr>
        <w:t>á</w:t>
      </w:r>
      <w:r w:rsidR="00EA5C37" w:rsidRPr="00C2294B">
        <w:rPr>
          <w:rFonts w:ascii="Arial" w:hAnsi="Arial" w:cs="Arial"/>
        </w:rPr>
        <w:t xml:space="preserve">lech a na sportovištích, kde příjemce </w:t>
      </w:r>
      <w:r w:rsidR="00532B08" w:rsidRPr="00C2294B">
        <w:rPr>
          <w:rFonts w:ascii="Arial" w:hAnsi="Arial" w:cs="Arial"/>
        </w:rPr>
        <w:t>působí</w:t>
      </w:r>
      <w:r w:rsidR="00532B08">
        <w:rPr>
          <w:rFonts w:ascii="Arial" w:hAnsi="Arial" w:cs="Arial"/>
        </w:rPr>
        <w:t>. Tuto</w:t>
      </w:r>
      <w:r w:rsidR="0093455E">
        <w:rPr>
          <w:rFonts w:ascii="Arial" w:hAnsi="Arial" w:cs="Arial"/>
        </w:rPr>
        <w:t xml:space="preserve"> p</w:t>
      </w:r>
      <w:r w:rsidR="00EA529D">
        <w:rPr>
          <w:rFonts w:ascii="Arial" w:hAnsi="Arial" w:cs="Arial"/>
        </w:rPr>
        <w:t>ovinnost</w:t>
      </w:r>
      <w:r w:rsidR="0093455E">
        <w:rPr>
          <w:rFonts w:ascii="Arial" w:hAnsi="Arial" w:cs="Arial"/>
        </w:rPr>
        <w:t>,</w:t>
      </w:r>
      <w:r w:rsidR="0093455E">
        <w:rPr>
          <w:rFonts w:ascii="Arial" w:hAnsi="Arial" w:cs="Arial"/>
        </w:rPr>
        <w:br/>
        <w:t xml:space="preserve">      </w:t>
      </w:r>
      <w:r w:rsidR="00EA529D">
        <w:rPr>
          <w:rFonts w:ascii="Arial" w:hAnsi="Arial" w:cs="Arial"/>
        </w:rPr>
        <w:t xml:space="preserve"> umístění</w:t>
      </w:r>
      <w:r w:rsidR="0093455E">
        <w:rPr>
          <w:rFonts w:ascii="Arial" w:hAnsi="Arial" w:cs="Arial"/>
        </w:rPr>
        <w:t xml:space="preserve"> z</w:t>
      </w:r>
      <w:r w:rsidR="00EA529D">
        <w:rPr>
          <w:rFonts w:ascii="Arial" w:hAnsi="Arial" w:cs="Arial"/>
        </w:rPr>
        <w:t>naku MČ Praha 9</w:t>
      </w:r>
      <w:r w:rsidR="0093455E">
        <w:rPr>
          <w:rFonts w:ascii="Arial" w:hAnsi="Arial" w:cs="Arial"/>
        </w:rPr>
        <w:t>, doloží příjemce při vyúčtování dotace.</w:t>
      </w:r>
      <w:r w:rsidR="00BC3D65">
        <w:rPr>
          <w:rFonts w:ascii="Arial" w:hAnsi="Arial" w:cs="Arial"/>
        </w:rPr>
        <w:t xml:space="preserve">  </w:t>
      </w:r>
      <w:r w:rsidR="00EF68A7">
        <w:rPr>
          <w:rFonts w:ascii="Arial" w:hAnsi="Arial" w:cs="Arial"/>
        </w:rPr>
        <w:t xml:space="preserve">V případě, že </w:t>
      </w:r>
    </w:p>
    <w:p w:rsidR="00294340" w:rsidRDefault="005618FE" w:rsidP="00532B08">
      <w:pPr>
        <w:ind w:right="-15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F68A7">
        <w:rPr>
          <w:rFonts w:ascii="Arial" w:hAnsi="Arial" w:cs="Arial"/>
        </w:rPr>
        <w:t xml:space="preserve">žadatel obdržel dotaci již v předchozím roce, přiloží k žádosti přehled tohoto plnění. </w:t>
      </w:r>
      <w:r w:rsidR="00BC3D65">
        <w:rPr>
          <w:rFonts w:ascii="Arial" w:hAnsi="Arial" w:cs="Arial"/>
        </w:rPr>
        <w:t xml:space="preserve">   </w:t>
      </w:r>
      <w:r w:rsidR="00C2294B">
        <w:rPr>
          <w:rFonts w:ascii="Arial" w:hAnsi="Arial" w:cs="Arial"/>
        </w:rPr>
        <w:br/>
      </w:r>
      <w:r w:rsidR="00EA5C37" w:rsidRPr="00C2294B">
        <w:rPr>
          <w:rFonts w:ascii="Arial" w:hAnsi="Arial" w:cs="Arial"/>
        </w:rPr>
        <w:t>6.</w:t>
      </w:r>
      <w:r w:rsidR="00C2294B">
        <w:rPr>
          <w:rFonts w:ascii="Arial" w:hAnsi="Arial" w:cs="Arial"/>
        </w:rPr>
        <w:t xml:space="preserve">  </w:t>
      </w:r>
      <w:r w:rsidR="006D7618">
        <w:rPr>
          <w:rFonts w:ascii="Arial" w:hAnsi="Arial" w:cs="Arial"/>
        </w:rPr>
        <w:t xml:space="preserve"> 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Požadavky musí být realizovány v plné výši, v souladu s účelovostí </w:t>
      </w:r>
      <w:r w:rsidR="00B06793">
        <w:rPr>
          <w:rFonts w:ascii="Arial" w:hAnsi="Arial" w:cs="Arial"/>
        </w:rPr>
        <w:t xml:space="preserve">„Smlouvy </w:t>
      </w:r>
      <w:r w:rsidR="00B06793">
        <w:rPr>
          <w:rFonts w:ascii="Arial" w:hAnsi="Arial" w:cs="Arial"/>
        </w:rPr>
        <w:br/>
        <w:t xml:space="preserve">       o poskytnutí dotace</w:t>
      </w:r>
      <w:r w:rsidR="00B82FC3" w:rsidRPr="00C2294B">
        <w:rPr>
          <w:rFonts w:ascii="Arial" w:hAnsi="Arial" w:cs="Arial"/>
        </w:rPr>
        <w:t>.</w:t>
      </w:r>
      <w:r w:rsidR="00C2294B">
        <w:rPr>
          <w:rFonts w:ascii="Arial" w:hAnsi="Arial" w:cs="Arial"/>
        </w:rPr>
        <w:br/>
      </w:r>
      <w:r w:rsidR="00EA5C37" w:rsidRPr="00C2294B">
        <w:rPr>
          <w:rFonts w:ascii="Arial" w:hAnsi="Arial" w:cs="Arial"/>
        </w:rPr>
        <w:t>7.</w:t>
      </w:r>
      <w:r w:rsidR="00C2294B">
        <w:rPr>
          <w:rFonts w:ascii="Arial" w:hAnsi="Arial" w:cs="Arial"/>
        </w:rPr>
        <w:t xml:space="preserve">  </w:t>
      </w:r>
      <w:r w:rsidR="006D7618">
        <w:rPr>
          <w:rFonts w:ascii="Arial" w:hAnsi="Arial" w:cs="Arial"/>
        </w:rPr>
        <w:t xml:space="preserve"> 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Žádost o </w:t>
      </w:r>
      <w:r w:rsidR="004807BA" w:rsidRPr="00C2294B">
        <w:rPr>
          <w:rFonts w:ascii="Arial" w:hAnsi="Arial" w:cs="Arial"/>
        </w:rPr>
        <w:t xml:space="preserve">dotaci </w:t>
      </w:r>
      <w:r w:rsidR="00B82FC3" w:rsidRPr="00C2294B">
        <w:rPr>
          <w:rFonts w:ascii="Arial" w:hAnsi="Arial" w:cs="Arial"/>
        </w:rPr>
        <w:t>se podává na předepsaném formuláři</w:t>
      </w:r>
      <w:r w:rsidR="007C1E91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ve </w:t>
      </w:r>
      <w:r w:rsidR="007B6842">
        <w:rPr>
          <w:rFonts w:ascii="Arial" w:hAnsi="Arial" w:cs="Arial"/>
        </w:rPr>
        <w:t>2</w:t>
      </w:r>
      <w:r w:rsidR="00B82FC3" w:rsidRPr="00C2294B">
        <w:rPr>
          <w:rFonts w:ascii="Arial" w:hAnsi="Arial" w:cs="Arial"/>
        </w:rPr>
        <w:t xml:space="preserve"> vyhotoveních</w:t>
      </w:r>
      <w:r w:rsidR="00C2294B">
        <w:rPr>
          <w:rFonts w:ascii="Arial" w:hAnsi="Arial" w:cs="Arial"/>
        </w:rPr>
        <w:t>.</w:t>
      </w:r>
      <w:r w:rsidR="007C1E91">
        <w:rPr>
          <w:rFonts w:ascii="Arial" w:hAnsi="Arial" w:cs="Arial"/>
        </w:rPr>
        <w:t xml:space="preserve"> </w:t>
      </w:r>
      <w:r w:rsidR="00BC3D65">
        <w:rPr>
          <w:rFonts w:ascii="Arial" w:hAnsi="Arial" w:cs="Arial"/>
        </w:rPr>
        <w:br/>
      </w:r>
      <w:r w:rsidR="00EA5C37" w:rsidRPr="00C2294B">
        <w:rPr>
          <w:rFonts w:ascii="Arial" w:hAnsi="Arial" w:cs="Arial"/>
        </w:rPr>
        <w:t>8.</w:t>
      </w:r>
      <w:r w:rsidR="00C2294B">
        <w:rPr>
          <w:rFonts w:ascii="Arial" w:hAnsi="Arial" w:cs="Arial"/>
        </w:rPr>
        <w:t xml:space="preserve">  </w:t>
      </w:r>
      <w:r w:rsidR="006D7618">
        <w:rPr>
          <w:rFonts w:ascii="Arial" w:hAnsi="Arial" w:cs="Arial"/>
        </w:rPr>
        <w:t xml:space="preserve"> 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Městská část Praha 9 si v případě přidělení </w:t>
      </w:r>
      <w:r w:rsidR="00EA5C37" w:rsidRPr="00C2294B">
        <w:rPr>
          <w:rFonts w:ascii="Arial" w:hAnsi="Arial" w:cs="Arial"/>
        </w:rPr>
        <w:t>dotace</w:t>
      </w:r>
      <w:r w:rsidR="00B82FC3" w:rsidRPr="00C2294B">
        <w:rPr>
          <w:rFonts w:ascii="Arial" w:hAnsi="Arial" w:cs="Arial"/>
        </w:rPr>
        <w:t xml:space="preserve"> vyhrazuje právo neposkytnout </w:t>
      </w:r>
    </w:p>
    <w:p w:rsidR="00294340" w:rsidRDefault="00294340" w:rsidP="00532B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03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finanční prostředky v plné výši, realizace </w:t>
      </w:r>
      <w:r w:rsidR="00EA5C37" w:rsidRPr="00C2294B">
        <w:rPr>
          <w:rFonts w:ascii="Arial" w:hAnsi="Arial" w:cs="Arial"/>
        </w:rPr>
        <w:t>dotace</w:t>
      </w:r>
      <w:r w:rsidR="00BC3D65">
        <w:rPr>
          <w:rFonts w:ascii="Arial" w:hAnsi="Arial" w:cs="Arial"/>
        </w:rPr>
        <w:t xml:space="preserve"> není nárokovou položkou. </w:t>
      </w:r>
      <w:r w:rsidR="00BC3D65">
        <w:rPr>
          <w:rFonts w:ascii="Arial" w:hAnsi="Arial" w:cs="Arial"/>
        </w:rPr>
        <w:br/>
        <w:t xml:space="preserve">       Nesplnění podmínek a nejasnosti ve vyúčtování z minulých let mohou být důvodem</w:t>
      </w:r>
      <w:r w:rsidR="00BC3D65">
        <w:rPr>
          <w:rFonts w:ascii="Arial" w:hAnsi="Arial" w:cs="Arial"/>
        </w:rPr>
        <w:br/>
        <w:t xml:space="preserve">       neposkytnutí dotace.</w:t>
      </w:r>
      <w:r w:rsidR="00C2294B">
        <w:rPr>
          <w:rFonts w:ascii="Arial" w:hAnsi="Arial" w:cs="Arial"/>
        </w:rPr>
        <w:br/>
      </w:r>
      <w:r w:rsidR="00EA5C37" w:rsidRPr="00C2294B">
        <w:rPr>
          <w:rFonts w:ascii="Arial" w:hAnsi="Arial" w:cs="Arial"/>
        </w:rPr>
        <w:t>9.</w:t>
      </w:r>
      <w:r w:rsidR="00C2294B">
        <w:rPr>
          <w:rFonts w:ascii="Arial" w:hAnsi="Arial" w:cs="Arial"/>
        </w:rPr>
        <w:t xml:space="preserve">  </w:t>
      </w:r>
      <w:r w:rsidR="006D7618">
        <w:rPr>
          <w:rFonts w:ascii="Arial" w:hAnsi="Arial" w:cs="Arial"/>
        </w:rPr>
        <w:t xml:space="preserve"> 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Jednotlivé požadavky budou finančně řešeny v rámci </w:t>
      </w:r>
      <w:r w:rsidR="00EA5C37" w:rsidRPr="00C2294B">
        <w:rPr>
          <w:rFonts w:ascii="Arial" w:hAnsi="Arial" w:cs="Arial"/>
        </w:rPr>
        <w:t xml:space="preserve">účelové neinvestiční dotace </w:t>
      </w:r>
    </w:p>
    <w:p w:rsidR="007B6842" w:rsidRDefault="00EA5C37" w:rsidP="00532B08">
      <w:pPr>
        <w:ind w:left="450"/>
        <w:rPr>
          <w:rFonts w:ascii="Arial" w:hAnsi="Arial" w:cs="Arial"/>
        </w:rPr>
      </w:pPr>
      <w:r w:rsidRPr="00C2294B">
        <w:rPr>
          <w:rFonts w:ascii="Arial" w:hAnsi="Arial" w:cs="Arial"/>
        </w:rPr>
        <w:t>poskytn</w:t>
      </w:r>
      <w:r w:rsidR="006D7618">
        <w:rPr>
          <w:rFonts w:ascii="Arial" w:hAnsi="Arial" w:cs="Arial"/>
        </w:rPr>
        <w:t xml:space="preserve">uté MČ Praha 9 </w:t>
      </w:r>
      <w:r w:rsidR="007B6842">
        <w:rPr>
          <w:rFonts w:ascii="Arial" w:hAnsi="Arial" w:cs="Arial"/>
        </w:rPr>
        <w:t>z prostředků obdržených jako část dílčího odvodu z loterií a jiných podobných her a vybraným žadatelům budou</w:t>
      </w:r>
      <w:r w:rsidR="007033AC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 xml:space="preserve">finanční prostředky uvolňovány na základě </w:t>
      </w:r>
      <w:r w:rsidR="00B06793">
        <w:rPr>
          <w:rFonts w:ascii="Arial" w:hAnsi="Arial" w:cs="Arial"/>
        </w:rPr>
        <w:t>„Smlouvy o poskytnutí dotace</w:t>
      </w:r>
      <w:r w:rsidR="002D2670">
        <w:rPr>
          <w:rFonts w:ascii="Arial" w:hAnsi="Arial" w:cs="Arial"/>
        </w:rPr>
        <w:t>“</w:t>
      </w:r>
      <w:r w:rsidR="00B82FC3" w:rsidRPr="00C2294B">
        <w:rPr>
          <w:rFonts w:ascii="Arial" w:hAnsi="Arial" w:cs="Arial"/>
        </w:rPr>
        <w:t xml:space="preserve"> mezi žadatelem a </w:t>
      </w:r>
      <w:r w:rsidR="003A4B35">
        <w:rPr>
          <w:rFonts w:ascii="Arial" w:hAnsi="Arial" w:cs="Arial"/>
        </w:rPr>
        <w:t xml:space="preserve">Odborem ekonomickým </w:t>
      </w:r>
      <w:r w:rsidR="00B82FC3" w:rsidRPr="00C2294B">
        <w:rPr>
          <w:rFonts w:ascii="Arial" w:hAnsi="Arial" w:cs="Arial"/>
        </w:rPr>
        <w:t>ÚMČ Praha 9.</w:t>
      </w:r>
    </w:p>
    <w:p w:rsidR="00294340" w:rsidRDefault="00EA5C37" w:rsidP="00532B08">
      <w:pPr>
        <w:rPr>
          <w:rFonts w:ascii="Arial" w:hAnsi="Arial" w:cs="Arial"/>
        </w:rPr>
      </w:pPr>
      <w:r w:rsidRPr="00C2294B">
        <w:rPr>
          <w:rFonts w:ascii="Arial" w:hAnsi="Arial" w:cs="Arial"/>
        </w:rPr>
        <w:t>10</w:t>
      </w:r>
      <w:r w:rsidR="00B82FC3" w:rsidRPr="00C2294B">
        <w:rPr>
          <w:rFonts w:ascii="Arial" w:hAnsi="Arial" w:cs="Arial"/>
        </w:rPr>
        <w:t>.</w:t>
      </w:r>
      <w:r w:rsidR="00294340">
        <w:rPr>
          <w:rFonts w:ascii="Arial" w:hAnsi="Arial" w:cs="Arial"/>
        </w:rPr>
        <w:t xml:space="preserve"> </w:t>
      </w:r>
      <w:r w:rsidR="006D7618">
        <w:rPr>
          <w:rFonts w:ascii="Arial" w:hAnsi="Arial" w:cs="Arial"/>
        </w:rPr>
        <w:t xml:space="preserve"> </w:t>
      </w:r>
      <w:r w:rsidR="00C2294B">
        <w:rPr>
          <w:rFonts w:ascii="Arial" w:hAnsi="Arial" w:cs="Arial"/>
        </w:rPr>
        <w:t>Ž</w:t>
      </w:r>
      <w:r w:rsidR="00B82FC3" w:rsidRPr="00C2294B">
        <w:rPr>
          <w:rFonts w:ascii="Arial" w:hAnsi="Arial" w:cs="Arial"/>
        </w:rPr>
        <w:t>adatel je povinen provést vyúčtování poskytnuté finanční</w:t>
      </w:r>
      <w:r w:rsidR="00B06793">
        <w:rPr>
          <w:rFonts w:ascii="Arial" w:hAnsi="Arial" w:cs="Arial"/>
        </w:rPr>
        <w:t xml:space="preserve"> dotace</w:t>
      </w:r>
      <w:r w:rsidR="00B82FC3" w:rsidRPr="00C2294B">
        <w:rPr>
          <w:rFonts w:ascii="Arial" w:hAnsi="Arial" w:cs="Arial"/>
        </w:rPr>
        <w:t xml:space="preserve"> </w:t>
      </w:r>
      <w:r w:rsidR="00865DFD" w:rsidRPr="00BC3D65">
        <w:rPr>
          <w:rFonts w:ascii="Arial" w:hAnsi="Arial" w:cs="Arial"/>
          <w:b/>
          <w:u w:val="single"/>
        </w:rPr>
        <w:t xml:space="preserve">do </w:t>
      </w:r>
      <w:r w:rsidR="00EF68A7">
        <w:rPr>
          <w:rFonts w:ascii="Arial" w:hAnsi="Arial" w:cs="Arial"/>
          <w:b/>
          <w:u w:val="single"/>
        </w:rPr>
        <w:t>31</w:t>
      </w:r>
      <w:r w:rsidR="000C468A" w:rsidRPr="00BC3D65">
        <w:rPr>
          <w:rFonts w:ascii="Arial" w:hAnsi="Arial" w:cs="Arial"/>
          <w:b/>
          <w:u w:val="single"/>
        </w:rPr>
        <w:t>.</w:t>
      </w:r>
      <w:r w:rsidR="000677A5" w:rsidRPr="00BC3D65">
        <w:rPr>
          <w:rFonts w:ascii="Arial" w:hAnsi="Arial" w:cs="Arial"/>
          <w:b/>
          <w:u w:val="single"/>
        </w:rPr>
        <w:t xml:space="preserve"> </w:t>
      </w:r>
      <w:r w:rsidR="00EF68A7">
        <w:rPr>
          <w:rFonts w:ascii="Arial" w:hAnsi="Arial" w:cs="Arial"/>
          <w:b/>
          <w:u w:val="single"/>
        </w:rPr>
        <w:t>3</w:t>
      </w:r>
      <w:r w:rsidR="000C468A" w:rsidRPr="00BC3D65">
        <w:rPr>
          <w:rFonts w:ascii="Arial" w:hAnsi="Arial" w:cs="Arial"/>
          <w:b/>
          <w:u w:val="single"/>
        </w:rPr>
        <w:t>.</w:t>
      </w:r>
      <w:r w:rsidR="000677A5" w:rsidRPr="00BC3D65">
        <w:rPr>
          <w:rFonts w:ascii="Arial" w:hAnsi="Arial" w:cs="Arial"/>
          <w:b/>
          <w:u w:val="single"/>
        </w:rPr>
        <w:t xml:space="preserve"> </w:t>
      </w:r>
      <w:r w:rsidR="00981156">
        <w:rPr>
          <w:rFonts w:ascii="Arial" w:hAnsi="Arial" w:cs="Arial"/>
          <w:b/>
          <w:u w:val="single"/>
        </w:rPr>
        <w:t>2020</w:t>
      </w:r>
      <w:r w:rsidR="00E72F63" w:rsidRPr="003B34E5">
        <w:rPr>
          <w:rFonts w:ascii="Arial" w:hAnsi="Arial" w:cs="Arial"/>
          <w:b/>
          <w:color w:val="0000FF"/>
        </w:rPr>
        <w:br/>
      </w:r>
      <w:r w:rsidR="00E72F63">
        <w:rPr>
          <w:rFonts w:ascii="Arial" w:hAnsi="Arial" w:cs="Arial"/>
        </w:rPr>
        <w:t xml:space="preserve">     </w:t>
      </w:r>
      <w:r w:rsidR="00BC3D65">
        <w:rPr>
          <w:rFonts w:ascii="Arial" w:hAnsi="Arial" w:cs="Arial"/>
        </w:rPr>
        <w:t xml:space="preserve"> </w:t>
      </w:r>
      <w:r w:rsidR="00E72F63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>a pře</w:t>
      </w:r>
      <w:r w:rsidR="006D7618">
        <w:rPr>
          <w:rFonts w:ascii="Arial" w:hAnsi="Arial" w:cs="Arial"/>
        </w:rPr>
        <w:t>dat je Odboru ekonomickému,</w:t>
      </w:r>
      <w:r w:rsidR="00B82FC3" w:rsidRPr="00C2294B">
        <w:rPr>
          <w:rFonts w:ascii="Arial" w:hAnsi="Arial" w:cs="Arial"/>
        </w:rPr>
        <w:t xml:space="preserve"> </w:t>
      </w:r>
      <w:r w:rsidR="004D0EC0" w:rsidRPr="00C2294B">
        <w:rPr>
          <w:rFonts w:ascii="Arial" w:hAnsi="Arial" w:cs="Arial"/>
        </w:rPr>
        <w:t>Úřadu</w:t>
      </w:r>
      <w:r w:rsidR="004D0EC0" w:rsidRPr="004D0EC0">
        <w:rPr>
          <w:rFonts w:ascii="Arial" w:hAnsi="Arial" w:cs="Arial"/>
        </w:rPr>
        <w:t xml:space="preserve"> </w:t>
      </w:r>
      <w:r w:rsidR="004D0EC0" w:rsidRPr="00C2294B">
        <w:rPr>
          <w:rFonts w:ascii="Arial" w:hAnsi="Arial" w:cs="Arial"/>
        </w:rPr>
        <w:t>MČ</w:t>
      </w:r>
      <w:r w:rsidR="00E72F63"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>Praha 9</w:t>
      </w:r>
      <w:r w:rsidR="006D7618">
        <w:rPr>
          <w:rFonts w:ascii="Arial" w:hAnsi="Arial" w:cs="Arial"/>
        </w:rPr>
        <w:t>. N</w:t>
      </w:r>
      <w:r w:rsidR="00B82FC3" w:rsidRPr="00C2294B">
        <w:rPr>
          <w:rFonts w:ascii="Arial" w:hAnsi="Arial" w:cs="Arial"/>
        </w:rPr>
        <w:t>evyčerpané prostředky je</w:t>
      </w:r>
      <w:r w:rsidR="007C1E91">
        <w:rPr>
          <w:rFonts w:ascii="Arial" w:hAnsi="Arial" w:cs="Arial"/>
        </w:rPr>
        <w:br/>
        <w:t xml:space="preserve">      </w:t>
      </w:r>
      <w:r w:rsidR="00B82FC3" w:rsidRPr="00C2294B">
        <w:rPr>
          <w:rFonts w:ascii="Arial" w:hAnsi="Arial" w:cs="Arial"/>
        </w:rPr>
        <w:t xml:space="preserve"> žadatel povinen vrátit zpět na účet</w:t>
      </w:r>
      <w:r w:rsidR="004D0EC0">
        <w:rPr>
          <w:rFonts w:ascii="Arial" w:hAnsi="Arial" w:cs="Arial"/>
        </w:rPr>
        <w:t xml:space="preserve"> </w:t>
      </w:r>
      <w:r w:rsidR="004D0EC0" w:rsidRPr="00C2294B">
        <w:rPr>
          <w:rFonts w:ascii="Arial" w:hAnsi="Arial" w:cs="Arial"/>
        </w:rPr>
        <w:t xml:space="preserve">Úřadu MČ </w:t>
      </w:r>
      <w:r w:rsidR="004D0EC0">
        <w:rPr>
          <w:rFonts w:ascii="Arial" w:hAnsi="Arial" w:cs="Arial"/>
        </w:rPr>
        <w:t>P9.</w:t>
      </w:r>
    </w:p>
    <w:p w:rsidR="00B82FC3" w:rsidRDefault="00EA5C37" w:rsidP="00532B08">
      <w:pPr>
        <w:ind w:right="-288"/>
        <w:rPr>
          <w:rFonts w:ascii="Arial" w:hAnsi="Arial" w:cs="Arial"/>
        </w:rPr>
      </w:pPr>
      <w:r w:rsidRPr="00C2294B">
        <w:rPr>
          <w:rFonts w:ascii="Arial" w:hAnsi="Arial" w:cs="Arial"/>
        </w:rPr>
        <w:t>11</w:t>
      </w:r>
      <w:r w:rsidR="00B82FC3" w:rsidRPr="00C2294B">
        <w:rPr>
          <w:rFonts w:ascii="Arial" w:hAnsi="Arial" w:cs="Arial"/>
        </w:rPr>
        <w:t>.</w:t>
      </w:r>
      <w:r w:rsidR="006D7618">
        <w:rPr>
          <w:rFonts w:ascii="Arial" w:hAnsi="Arial" w:cs="Arial"/>
        </w:rPr>
        <w:t xml:space="preserve">  </w:t>
      </w:r>
      <w:r w:rsidR="00B82FC3" w:rsidRPr="00C2294B">
        <w:rPr>
          <w:rFonts w:ascii="Arial" w:hAnsi="Arial" w:cs="Arial"/>
        </w:rPr>
        <w:t>U jednotlivých programů jsou uvedeny ještě další podmínky pro podání žádosti</w:t>
      </w:r>
      <w:r w:rsidR="00294340">
        <w:rPr>
          <w:rFonts w:ascii="Arial" w:hAnsi="Arial" w:cs="Arial"/>
        </w:rPr>
        <w:t>.</w:t>
      </w:r>
      <w:r w:rsidR="00B82FC3" w:rsidRPr="00C2294B">
        <w:rPr>
          <w:rFonts w:ascii="Arial" w:hAnsi="Arial" w:cs="Arial"/>
        </w:rPr>
        <w:t xml:space="preserve"> </w:t>
      </w:r>
    </w:p>
    <w:p w:rsidR="000677A5" w:rsidRDefault="00865DFD" w:rsidP="00532B08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 xml:space="preserve">12.  </w:t>
      </w:r>
      <w:r w:rsidRPr="00981156">
        <w:rPr>
          <w:rFonts w:ascii="Arial" w:hAnsi="Arial" w:cs="Arial"/>
        </w:rPr>
        <w:t>Žadatel musí podat žádost o neinvestiční dotaci</w:t>
      </w:r>
      <w:r>
        <w:rPr>
          <w:rFonts w:ascii="Arial" w:hAnsi="Arial" w:cs="Arial"/>
        </w:rPr>
        <w:t xml:space="preserve"> </w:t>
      </w:r>
      <w:r w:rsidR="00981156" w:rsidRPr="00981156">
        <w:rPr>
          <w:rFonts w:ascii="Arial" w:hAnsi="Arial" w:cs="Arial"/>
          <w:b/>
          <w:color w:val="0000FF"/>
          <w:u w:val="single"/>
        </w:rPr>
        <w:t>od 12. 7.</w:t>
      </w:r>
      <w:r w:rsidR="00981156">
        <w:rPr>
          <w:rFonts w:ascii="Arial" w:hAnsi="Arial" w:cs="Arial"/>
          <w:b/>
          <w:color w:val="0000FF"/>
          <w:u w:val="single"/>
        </w:rPr>
        <w:t xml:space="preserve"> </w:t>
      </w:r>
      <w:r w:rsidRPr="00BC3D65">
        <w:rPr>
          <w:rFonts w:ascii="Arial" w:hAnsi="Arial" w:cs="Arial"/>
          <w:b/>
          <w:color w:val="0000FF"/>
          <w:u w:val="single"/>
        </w:rPr>
        <w:t xml:space="preserve">do </w:t>
      </w:r>
      <w:r w:rsidR="00981156">
        <w:rPr>
          <w:rFonts w:ascii="Arial" w:hAnsi="Arial" w:cs="Arial"/>
          <w:b/>
          <w:color w:val="0000FF"/>
          <w:u w:val="single"/>
        </w:rPr>
        <w:t>30</w:t>
      </w:r>
      <w:r w:rsidR="00D45C85" w:rsidRPr="00BC3D65">
        <w:rPr>
          <w:rFonts w:ascii="Arial" w:hAnsi="Arial" w:cs="Arial"/>
          <w:b/>
          <w:color w:val="0000FF"/>
          <w:u w:val="single"/>
        </w:rPr>
        <w:t>.</w:t>
      </w:r>
      <w:r w:rsidR="00231015" w:rsidRPr="00BC3D65">
        <w:rPr>
          <w:rFonts w:ascii="Arial" w:hAnsi="Arial" w:cs="Arial"/>
          <w:b/>
          <w:color w:val="0000FF"/>
          <w:u w:val="single"/>
        </w:rPr>
        <w:t xml:space="preserve"> </w:t>
      </w:r>
      <w:r w:rsidR="00EF68A7">
        <w:rPr>
          <w:rFonts w:ascii="Arial" w:hAnsi="Arial" w:cs="Arial"/>
          <w:b/>
          <w:color w:val="0000FF"/>
          <w:u w:val="single"/>
        </w:rPr>
        <w:t>8</w:t>
      </w:r>
      <w:r w:rsidR="00D45C85" w:rsidRPr="00BC3D65">
        <w:rPr>
          <w:rFonts w:ascii="Arial" w:hAnsi="Arial" w:cs="Arial"/>
          <w:b/>
          <w:color w:val="0000FF"/>
          <w:u w:val="single"/>
        </w:rPr>
        <w:t>.</w:t>
      </w:r>
      <w:r w:rsidR="00231015" w:rsidRPr="00BC3D65">
        <w:rPr>
          <w:rFonts w:ascii="Arial" w:hAnsi="Arial" w:cs="Arial"/>
          <w:b/>
          <w:color w:val="0000FF"/>
          <w:u w:val="single"/>
        </w:rPr>
        <w:t xml:space="preserve"> </w:t>
      </w:r>
      <w:r w:rsidR="00D45C85" w:rsidRPr="00BC3D65">
        <w:rPr>
          <w:rFonts w:ascii="Arial" w:hAnsi="Arial" w:cs="Arial"/>
          <w:b/>
          <w:color w:val="0000FF"/>
          <w:u w:val="single"/>
        </w:rPr>
        <w:t>201</w:t>
      </w:r>
      <w:r w:rsidR="00981156">
        <w:rPr>
          <w:rFonts w:ascii="Arial" w:hAnsi="Arial" w:cs="Arial"/>
          <w:b/>
          <w:color w:val="0000FF"/>
          <w:u w:val="single"/>
        </w:rPr>
        <w:t>9</w:t>
      </w:r>
      <w:r w:rsidR="00BC3D65" w:rsidRPr="00BC3D65">
        <w:rPr>
          <w:rFonts w:ascii="Arial" w:hAnsi="Arial" w:cs="Arial"/>
          <w:b/>
          <w:color w:val="0000FF"/>
          <w:u w:val="single"/>
        </w:rPr>
        <w:t>, 12:30 hod</w:t>
      </w:r>
      <w:r w:rsidR="00981156">
        <w:rPr>
          <w:rFonts w:ascii="Arial" w:hAnsi="Arial" w:cs="Arial"/>
          <w:b/>
          <w:color w:val="0000FF"/>
          <w:u w:val="single"/>
        </w:rPr>
        <w:t>.</w:t>
      </w:r>
      <w:r>
        <w:rPr>
          <w:rFonts w:ascii="Arial" w:hAnsi="Arial" w:cs="Arial"/>
        </w:rPr>
        <w:t xml:space="preserve"> </w:t>
      </w:r>
    </w:p>
    <w:p w:rsidR="003B3945" w:rsidRPr="003B3945" w:rsidRDefault="003B3945" w:rsidP="00532B08">
      <w:pPr>
        <w:ind w:right="-288"/>
        <w:rPr>
          <w:rFonts w:ascii="Arial" w:hAnsi="Arial" w:cs="Arial"/>
          <w:b/>
          <w:color w:val="000000"/>
          <w:u w:val="single"/>
        </w:rPr>
      </w:pPr>
      <w:r w:rsidRPr="003B3945">
        <w:rPr>
          <w:rFonts w:ascii="Arial" w:hAnsi="Arial" w:cs="Arial"/>
        </w:rPr>
        <w:t xml:space="preserve">   </w:t>
      </w:r>
      <w:r w:rsidR="00B82FC3" w:rsidRPr="003B3945">
        <w:rPr>
          <w:rFonts w:ascii="Arial" w:hAnsi="Arial" w:cs="Arial"/>
        </w:rPr>
        <w:t xml:space="preserve">    </w:t>
      </w:r>
      <w:r w:rsidRPr="003B3945">
        <w:rPr>
          <w:rFonts w:ascii="Arial" w:hAnsi="Arial" w:cs="Arial"/>
          <w:color w:val="000000"/>
          <w:u w:val="single"/>
        </w:rPr>
        <w:t>Způsob podání žádosti:</w:t>
      </w:r>
    </w:p>
    <w:p w:rsidR="003B3945" w:rsidRDefault="003B3945" w:rsidP="00532B08">
      <w:pPr>
        <w:pStyle w:val="Zkladntext"/>
        <w:jc w:val="left"/>
        <w:rPr>
          <w:rFonts w:cs="Arial"/>
          <w:color w:val="000000"/>
        </w:rPr>
      </w:pPr>
      <w:r>
        <w:rPr>
          <w:rFonts w:cs="Arial"/>
          <w:b w:val="0"/>
          <w:color w:val="000000"/>
          <w:sz w:val="24"/>
          <w:szCs w:val="24"/>
        </w:rPr>
        <w:t xml:space="preserve">       </w:t>
      </w:r>
      <w:r w:rsidRPr="0093455E">
        <w:rPr>
          <w:rFonts w:cs="Arial"/>
          <w:b w:val="0"/>
          <w:color w:val="0000FF"/>
          <w:sz w:val="24"/>
          <w:szCs w:val="24"/>
        </w:rPr>
        <w:t xml:space="preserve">osobně </w:t>
      </w:r>
      <w:r w:rsidRPr="003B3945">
        <w:rPr>
          <w:rFonts w:cs="Arial"/>
          <w:b w:val="0"/>
          <w:color w:val="000000"/>
          <w:sz w:val="24"/>
          <w:szCs w:val="24"/>
        </w:rPr>
        <w:t xml:space="preserve"> -  podatelna ÚMČ Praha 9, Sokolovská 14/324,</w:t>
      </w:r>
      <w:r>
        <w:rPr>
          <w:rFonts w:cs="Arial"/>
          <w:b w:val="0"/>
          <w:color w:val="000000"/>
          <w:sz w:val="24"/>
          <w:szCs w:val="24"/>
        </w:rPr>
        <w:t xml:space="preserve"> </w:t>
      </w:r>
      <w:r w:rsidRPr="003B3945">
        <w:rPr>
          <w:rFonts w:cs="Arial"/>
          <w:b w:val="0"/>
          <w:color w:val="000000"/>
          <w:sz w:val="24"/>
          <w:szCs w:val="24"/>
        </w:rPr>
        <w:t>PSČ 180 49</w:t>
      </w:r>
      <w:r>
        <w:rPr>
          <w:rFonts w:cs="Arial"/>
          <w:b w:val="0"/>
          <w:color w:val="000000"/>
          <w:sz w:val="24"/>
          <w:szCs w:val="24"/>
        </w:rPr>
        <w:t xml:space="preserve"> Praha 9   </w:t>
      </w:r>
      <w:r>
        <w:rPr>
          <w:rFonts w:cs="Arial"/>
          <w:color w:val="000000"/>
        </w:rPr>
        <w:t xml:space="preserve">        </w:t>
      </w:r>
    </w:p>
    <w:p w:rsidR="003B3945" w:rsidRPr="003B3945" w:rsidRDefault="003B3945" w:rsidP="00532B08">
      <w:pPr>
        <w:pStyle w:val="Zkladntext"/>
        <w:jc w:val="left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color w:val="000000"/>
        </w:rPr>
        <w:t xml:space="preserve">      </w:t>
      </w:r>
      <w:r w:rsidR="00F7070D" w:rsidRPr="00F7070D">
        <w:rPr>
          <w:rFonts w:cs="Arial"/>
          <w:b w:val="0"/>
          <w:color w:val="000000"/>
        </w:rPr>
        <w:t>o</w:t>
      </w:r>
      <w:r w:rsidRPr="00F7070D">
        <w:rPr>
          <w:rFonts w:cs="Arial"/>
          <w:b w:val="0"/>
          <w:color w:val="000000"/>
          <w:sz w:val="24"/>
          <w:szCs w:val="24"/>
        </w:rPr>
        <w:t>tevřeno</w:t>
      </w:r>
      <w:r w:rsidRPr="003B3945">
        <w:rPr>
          <w:rFonts w:cs="Arial"/>
          <w:b w:val="0"/>
          <w:color w:val="000000"/>
          <w:sz w:val="24"/>
          <w:szCs w:val="24"/>
        </w:rPr>
        <w:t>:   PO, ST:   8.00 – 18.00</w:t>
      </w:r>
      <w:r w:rsidRPr="003B3945">
        <w:rPr>
          <w:rFonts w:cs="Arial"/>
          <w:b w:val="0"/>
          <w:color w:val="000000"/>
          <w:sz w:val="24"/>
          <w:szCs w:val="24"/>
        </w:rPr>
        <w:br/>
        <w:t xml:space="preserve">                          ÚT, ČT:   8.00 – 15.30</w:t>
      </w:r>
      <w:r w:rsidRPr="003B3945">
        <w:rPr>
          <w:rFonts w:cs="Arial"/>
          <w:b w:val="0"/>
          <w:color w:val="000000"/>
          <w:sz w:val="24"/>
          <w:szCs w:val="24"/>
        </w:rPr>
        <w:br/>
        <w:t xml:space="preserve">                                 PÁ:   8.00 – 12:</w:t>
      </w:r>
      <w:r w:rsidR="00861E4E">
        <w:rPr>
          <w:rFonts w:cs="Arial"/>
          <w:b w:val="0"/>
          <w:color w:val="000000"/>
          <w:sz w:val="24"/>
          <w:szCs w:val="24"/>
        </w:rPr>
        <w:t>3</w:t>
      </w:r>
      <w:r w:rsidRPr="003B3945">
        <w:rPr>
          <w:rFonts w:cs="Arial"/>
          <w:b w:val="0"/>
          <w:color w:val="000000"/>
          <w:sz w:val="24"/>
          <w:szCs w:val="24"/>
        </w:rPr>
        <w:t>0</w:t>
      </w:r>
      <w:r w:rsidRPr="003B3945">
        <w:rPr>
          <w:rFonts w:cs="Arial"/>
          <w:b w:val="0"/>
          <w:color w:val="000000"/>
          <w:sz w:val="24"/>
          <w:szCs w:val="24"/>
        </w:rPr>
        <w:br/>
      </w:r>
      <w:r w:rsidRPr="0093455E">
        <w:rPr>
          <w:rFonts w:cs="Arial"/>
          <w:b w:val="0"/>
          <w:color w:val="0000FF"/>
          <w:sz w:val="24"/>
          <w:szCs w:val="24"/>
        </w:rPr>
        <w:t xml:space="preserve">       poštou</w:t>
      </w:r>
      <w:r w:rsidRPr="003B3945">
        <w:rPr>
          <w:rFonts w:cs="Arial"/>
          <w:b w:val="0"/>
          <w:color w:val="000000"/>
          <w:sz w:val="24"/>
          <w:szCs w:val="24"/>
        </w:rPr>
        <w:t xml:space="preserve">  -  pro dodržení termínu uzávěrky je rozhodující datum poštovního razítka</w:t>
      </w:r>
    </w:p>
    <w:p w:rsidR="003B3945" w:rsidRPr="003B34E5" w:rsidRDefault="003B3945" w:rsidP="00532B08">
      <w:pPr>
        <w:pStyle w:val="Zkladntext"/>
        <w:jc w:val="left"/>
        <w:rPr>
          <w:rFonts w:cs="Arial"/>
          <w:color w:val="0000FF"/>
          <w:sz w:val="24"/>
          <w:szCs w:val="24"/>
          <w:u w:val="single"/>
        </w:rPr>
      </w:pPr>
      <w:r w:rsidRPr="003B34E5">
        <w:rPr>
          <w:rFonts w:cs="Arial"/>
          <w:color w:val="0000FF"/>
          <w:sz w:val="24"/>
          <w:szCs w:val="24"/>
        </w:rPr>
        <w:t xml:space="preserve">       </w:t>
      </w:r>
      <w:r w:rsidRPr="003B34E5">
        <w:rPr>
          <w:rFonts w:cs="Arial"/>
          <w:color w:val="0000FF"/>
          <w:sz w:val="24"/>
          <w:szCs w:val="24"/>
          <w:u w:val="single"/>
        </w:rPr>
        <w:t xml:space="preserve">Termín uzávěrky:   </w:t>
      </w:r>
      <w:r w:rsidR="00EF68A7">
        <w:rPr>
          <w:rFonts w:cs="Arial"/>
          <w:color w:val="0000FF"/>
          <w:sz w:val="24"/>
          <w:szCs w:val="24"/>
          <w:u w:val="single"/>
        </w:rPr>
        <w:t>3</w:t>
      </w:r>
      <w:r w:rsidR="00981156">
        <w:rPr>
          <w:rFonts w:cs="Arial"/>
          <w:color w:val="0000FF"/>
          <w:sz w:val="24"/>
          <w:szCs w:val="24"/>
          <w:u w:val="single"/>
        </w:rPr>
        <w:t>0</w:t>
      </w:r>
      <w:r w:rsidR="00D45C85" w:rsidRPr="003B34E5">
        <w:rPr>
          <w:rFonts w:cs="Arial"/>
          <w:color w:val="0000FF"/>
          <w:sz w:val="24"/>
          <w:szCs w:val="24"/>
          <w:u w:val="single"/>
        </w:rPr>
        <w:t>.</w:t>
      </w:r>
      <w:r w:rsidR="00A24BB7" w:rsidRPr="003B34E5">
        <w:rPr>
          <w:rFonts w:cs="Arial"/>
          <w:color w:val="0000FF"/>
          <w:sz w:val="24"/>
          <w:szCs w:val="24"/>
          <w:u w:val="single"/>
        </w:rPr>
        <w:t xml:space="preserve"> </w:t>
      </w:r>
      <w:r w:rsidR="00EF68A7">
        <w:rPr>
          <w:rFonts w:cs="Arial"/>
          <w:color w:val="0000FF"/>
          <w:sz w:val="24"/>
          <w:szCs w:val="24"/>
          <w:u w:val="single"/>
        </w:rPr>
        <w:t>8</w:t>
      </w:r>
      <w:r w:rsidR="00D45C85" w:rsidRPr="003B34E5">
        <w:rPr>
          <w:rFonts w:cs="Arial"/>
          <w:color w:val="0000FF"/>
          <w:sz w:val="24"/>
          <w:szCs w:val="24"/>
          <w:u w:val="single"/>
        </w:rPr>
        <w:t>.</w:t>
      </w:r>
      <w:r w:rsidR="00A24BB7" w:rsidRPr="003B34E5">
        <w:rPr>
          <w:rFonts w:cs="Arial"/>
          <w:color w:val="0000FF"/>
          <w:sz w:val="24"/>
          <w:szCs w:val="24"/>
          <w:u w:val="single"/>
        </w:rPr>
        <w:t xml:space="preserve"> </w:t>
      </w:r>
      <w:r w:rsidR="00D45C85" w:rsidRPr="003B34E5">
        <w:rPr>
          <w:rFonts w:cs="Arial"/>
          <w:color w:val="0000FF"/>
          <w:sz w:val="24"/>
          <w:szCs w:val="24"/>
          <w:u w:val="single"/>
        </w:rPr>
        <w:t>201</w:t>
      </w:r>
      <w:r w:rsidR="00981156">
        <w:rPr>
          <w:rFonts w:cs="Arial"/>
          <w:color w:val="0000FF"/>
          <w:sz w:val="24"/>
          <w:szCs w:val="24"/>
          <w:u w:val="single"/>
        </w:rPr>
        <w:t>9</w:t>
      </w:r>
      <w:r w:rsidRPr="003B34E5">
        <w:rPr>
          <w:rFonts w:cs="Arial"/>
          <w:color w:val="0000FF"/>
          <w:sz w:val="24"/>
          <w:szCs w:val="24"/>
          <w:u w:val="single"/>
        </w:rPr>
        <w:t xml:space="preserve"> </w:t>
      </w:r>
    </w:p>
    <w:p w:rsidR="00B82FC3" w:rsidRDefault="00B82FC3" w:rsidP="00B82FC3">
      <w:pPr>
        <w:rPr>
          <w:rFonts w:ascii="Arial" w:hAnsi="Arial" w:cs="Arial"/>
          <w:u w:val="single"/>
        </w:rPr>
      </w:pPr>
      <w:bookmarkStart w:id="0" w:name="_GoBack"/>
      <w:bookmarkEnd w:id="0"/>
      <w:r w:rsidRPr="00417A6C">
        <w:rPr>
          <w:rFonts w:ascii="Arial" w:hAnsi="Arial" w:cs="Arial"/>
          <w:u w:val="single"/>
        </w:rPr>
        <w:lastRenderedPageBreak/>
        <w:t>Důležité upozornění:</w:t>
      </w:r>
    </w:p>
    <w:p w:rsidR="007033AC" w:rsidRPr="00417A6C" w:rsidRDefault="007033AC" w:rsidP="00B82FC3">
      <w:pPr>
        <w:rPr>
          <w:rFonts w:ascii="Arial" w:hAnsi="Arial" w:cs="Arial"/>
          <w:u w:val="single"/>
        </w:rPr>
      </w:pPr>
    </w:p>
    <w:p w:rsidR="00B82FC3" w:rsidRPr="00C2294B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1.</w:t>
      </w:r>
      <w:r w:rsidR="00C2294B"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 xml:space="preserve">Žádosti nesplňující všechny podmínky </w:t>
      </w:r>
      <w:r w:rsidR="00A24BB7">
        <w:rPr>
          <w:rFonts w:ascii="Arial" w:hAnsi="Arial" w:cs="Arial"/>
        </w:rPr>
        <w:t>dotačního</w:t>
      </w:r>
      <w:r w:rsidRPr="00C2294B">
        <w:rPr>
          <w:rFonts w:ascii="Arial" w:hAnsi="Arial" w:cs="Arial"/>
        </w:rPr>
        <w:t xml:space="preserve"> řízení budou vyřazeny</w:t>
      </w:r>
      <w:r w:rsidR="004D0EC0">
        <w:rPr>
          <w:rFonts w:ascii="Arial" w:hAnsi="Arial" w:cs="Arial"/>
        </w:rPr>
        <w:t>.</w:t>
      </w:r>
    </w:p>
    <w:p w:rsidR="00B82FC3" w:rsidRPr="00C2294B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2.</w:t>
      </w:r>
      <w:r w:rsidR="00C2294B"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>Zaslané projekty se žadatelům nevrací</w:t>
      </w:r>
      <w:r w:rsidR="004D0EC0">
        <w:rPr>
          <w:rFonts w:ascii="Arial" w:hAnsi="Arial" w:cs="Arial"/>
        </w:rPr>
        <w:t>.</w:t>
      </w:r>
    </w:p>
    <w:p w:rsidR="00294340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3.</w:t>
      </w:r>
      <w:r w:rsidR="00C2294B"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 xml:space="preserve">Žadatelé o </w:t>
      </w:r>
      <w:r w:rsidR="00A24BB7">
        <w:rPr>
          <w:rFonts w:ascii="Arial" w:hAnsi="Arial" w:cs="Arial"/>
        </w:rPr>
        <w:t>dotaci</w:t>
      </w:r>
      <w:r w:rsidRPr="00C2294B">
        <w:rPr>
          <w:rFonts w:ascii="Arial" w:hAnsi="Arial" w:cs="Arial"/>
        </w:rPr>
        <w:t xml:space="preserve"> jsou povinni se informovat do 15ti dnů po jednání o výsledku </w:t>
      </w:r>
      <w:r w:rsidR="00C2294B">
        <w:rPr>
          <w:rFonts w:ascii="Arial" w:hAnsi="Arial" w:cs="Arial"/>
        </w:rPr>
        <w:t xml:space="preserve">  </w:t>
      </w:r>
    </w:p>
    <w:p w:rsidR="00B82FC3" w:rsidRPr="00C2294B" w:rsidRDefault="00294340" w:rsidP="00B82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2FC3" w:rsidRPr="00C2294B">
        <w:rPr>
          <w:rFonts w:ascii="Arial" w:hAnsi="Arial" w:cs="Arial"/>
        </w:rPr>
        <w:t>projednání v Zastupitelstvu</w:t>
      </w:r>
      <w:r>
        <w:rPr>
          <w:rFonts w:ascii="Arial" w:hAnsi="Arial" w:cs="Arial"/>
        </w:rPr>
        <w:t xml:space="preserve"> </w:t>
      </w:r>
      <w:r w:rsidR="00B82FC3" w:rsidRPr="00C2294B">
        <w:rPr>
          <w:rFonts w:ascii="Arial" w:hAnsi="Arial" w:cs="Arial"/>
        </w:rPr>
        <w:t>MČ Praha 9</w:t>
      </w:r>
      <w:r w:rsidR="00A24BB7">
        <w:rPr>
          <w:rFonts w:ascii="Arial" w:hAnsi="Arial" w:cs="Arial"/>
        </w:rPr>
        <w:t xml:space="preserve">, </w:t>
      </w:r>
      <w:r w:rsidR="00B82FC3" w:rsidRPr="00C2294B">
        <w:rPr>
          <w:rFonts w:ascii="Arial" w:hAnsi="Arial" w:cs="Arial"/>
        </w:rPr>
        <w:t>a to na informacích ÚMČ</w:t>
      </w:r>
      <w:r w:rsidR="00886787">
        <w:rPr>
          <w:rFonts w:ascii="Arial" w:hAnsi="Arial" w:cs="Arial"/>
        </w:rPr>
        <w:br/>
        <w:t xml:space="preserve">    </w:t>
      </w:r>
      <w:r w:rsidR="00B82FC3" w:rsidRPr="00C2294B">
        <w:rPr>
          <w:rFonts w:ascii="Arial" w:hAnsi="Arial" w:cs="Arial"/>
        </w:rPr>
        <w:t xml:space="preserve"> Praha 9 tel. č.: 283 091 101-2 nebo na Odboru ekonomickém tel. č.: 283 091 237. </w:t>
      </w:r>
      <w:r>
        <w:rPr>
          <w:rFonts w:ascii="Arial" w:hAnsi="Arial" w:cs="Arial"/>
        </w:rPr>
        <w:br/>
        <w:t xml:space="preserve">     </w:t>
      </w:r>
      <w:r w:rsidR="00B82FC3" w:rsidRPr="00C2294B">
        <w:rPr>
          <w:rFonts w:ascii="Arial" w:hAnsi="Arial" w:cs="Arial"/>
        </w:rPr>
        <w:t xml:space="preserve">Výsledek o udělení </w:t>
      </w:r>
      <w:r w:rsidR="004C740D">
        <w:rPr>
          <w:rFonts w:ascii="Arial" w:hAnsi="Arial" w:cs="Arial"/>
        </w:rPr>
        <w:t>dotace</w:t>
      </w:r>
      <w:r w:rsidR="00B82FC3" w:rsidRPr="00C2294B">
        <w:rPr>
          <w:rFonts w:ascii="Arial" w:hAnsi="Arial" w:cs="Arial"/>
        </w:rPr>
        <w:t xml:space="preserve"> bude též uveden na webových stránkách MČ Praha 9.</w:t>
      </w:r>
    </w:p>
    <w:p w:rsidR="00294340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4.</w:t>
      </w:r>
      <w:r w:rsidR="00C2294B"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 xml:space="preserve">V případě schválení </w:t>
      </w:r>
      <w:r w:rsidR="004C740D">
        <w:rPr>
          <w:rFonts w:ascii="Arial" w:hAnsi="Arial" w:cs="Arial"/>
        </w:rPr>
        <w:t>dotace</w:t>
      </w:r>
      <w:r w:rsidRPr="00C2294B">
        <w:rPr>
          <w:rFonts w:ascii="Arial" w:hAnsi="Arial" w:cs="Arial"/>
        </w:rPr>
        <w:t xml:space="preserve"> v Ra</w:t>
      </w:r>
      <w:r w:rsidR="00294340">
        <w:rPr>
          <w:rFonts w:ascii="Arial" w:hAnsi="Arial" w:cs="Arial"/>
        </w:rPr>
        <w:t>dě či Zastupitelstvu MČ Prahy 9</w:t>
      </w:r>
      <w:r w:rsidRPr="00C2294B">
        <w:rPr>
          <w:rFonts w:ascii="Arial" w:hAnsi="Arial" w:cs="Arial"/>
        </w:rPr>
        <w:t xml:space="preserve"> je žadatel povinen,  </w:t>
      </w:r>
      <w:r w:rsidR="00294340">
        <w:rPr>
          <w:rFonts w:ascii="Arial" w:hAnsi="Arial" w:cs="Arial"/>
        </w:rPr>
        <w:br/>
        <w:t xml:space="preserve">     </w:t>
      </w:r>
      <w:r w:rsidRPr="00C2294B">
        <w:rPr>
          <w:rFonts w:ascii="Arial" w:hAnsi="Arial" w:cs="Arial"/>
        </w:rPr>
        <w:t>a to do 30 dnů</w:t>
      </w:r>
      <w:r w:rsidR="004D0EC0">
        <w:rPr>
          <w:rFonts w:ascii="Arial" w:hAnsi="Arial" w:cs="Arial"/>
        </w:rPr>
        <w:t xml:space="preserve">, </w:t>
      </w:r>
      <w:r w:rsidRPr="00C2294B">
        <w:rPr>
          <w:rFonts w:ascii="Arial" w:hAnsi="Arial" w:cs="Arial"/>
        </w:rPr>
        <w:t xml:space="preserve">uzavřít </w:t>
      </w:r>
      <w:r w:rsidR="00B06793">
        <w:rPr>
          <w:rFonts w:ascii="Arial" w:hAnsi="Arial" w:cs="Arial"/>
        </w:rPr>
        <w:t>smlouvu o poskytnutí dotace</w:t>
      </w:r>
      <w:r w:rsidRPr="00C2294B">
        <w:rPr>
          <w:rFonts w:ascii="Arial" w:hAnsi="Arial" w:cs="Arial"/>
        </w:rPr>
        <w:t xml:space="preserve"> s MČ Prahy 9, jinak </w:t>
      </w:r>
    </w:p>
    <w:p w:rsidR="00B82FC3" w:rsidRPr="00C2294B" w:rsidRDefault="00294340" w:rsidP="00B82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2FC3" w:rsidRPr="00C2294B">
        <w:rPr>
          <w:rFonts w:ascii="Arial" w:hAnsi="Arial" w:cs="Arial"/>
        </w:rPr>
        <w:t>schválen</w:t>
      </w:r>
      <w:r w:rsidR="004C740D">
        <w:rPr>
          <w:rFonts w:ascii="Arial" w:hAnsi="Arial" w:cs="Arial"/>
        </w:rPr>
        <w:t>á</w:t>
      </w:r>
      <w:r w:rsidR="00B82FC3" w:rsidRPr="00C2294B">
        <w:rPr>
          <w:rFonts w:ascii="Arial" w:hAnsi="Arial" w:cs="Arial"/>
        </w:rPr>
        <w:t xml:space="preserve"> </w:t>
      </w:r>
      <w:r w:rsidR="004C740D">
        <w:rPr>
          <w:rFonts w:ascii="Arial" w:hAnsi="Arial" w:cs="Arial"/>
        </w:rPr>
        <w:t>dotace</w:t>
      </w:r>
      <w:r w:rsidR="00B82FC3" w:rsidRPr="00C2294B">
        <w:rPr>
          <w:rFonts w:ascii="Arial" w:hAnsi="Arial" w:cs="Arial"/>
        </w:rPr>
        <w:t xml:space="preserve"> propadá</w:t>
      </w:r>
      <w:r w:rsidR="004D0EC0">
        <w:rPr>
          <w:rFonts w:ascii="Arial" w:hAnsi="Arial" w:cs="Arial"/>
        </w:rPr>
        <w:t>.</w:t>
      </w:r>
    </w:p>
    <w:p w:rsidR="00B82FC3" w:rsidRPr="00C2294B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5.</w:t>
      </w:r>
      <w:r w:rsidR="00C2294B">
        <w:rPr>
          <w:rFonts w:ascii="Arial" w:hAnsi="Arial" w:cs="Arial"/>
        </w:rPr>
        <w:t xml:space="preserve">  </w:t>
      </w:r>
      <w:r w:rsidRPr="00C2294B">
        <w:rPr>
          <w:rFonts w:ascii="Arial" w:hAnsi="Arial" w:cs="Arial"/>
        </w:rPr>
        <w:t xml:space="preserve">Území Městské části Praha 9 tvoří tyto katastrální území či jejich části: </w:t>
      </w:r>
    </w:p>
    <w:p w:rsidR="00B82FC3" w:rsidRPr="00C2294B" w:rsidRDefault="00294340" w:rsidP="00B82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2FC3" w:rsidRPr="00C2294B">
        <w:rPr>
          <w:rFonts w:ascii="Arial" w:hAnsi="Arial" w:cs="Arial"/>
        </w:rPr>
        <w:t>Střížkov, Prosek, Libeň, Vysočany, Hrdlořezy, Hloubětín</w:t>
      </w:r>
      <w:r w:rsidR="004D0EC0">
        <w:rPr>
          <w:rFonts w:ascii="Arial" w:hAnsi="Arial" w:cs="Arial"/>
        </w:rPr>
        <w:t>.</w:t>
      </w:r>
    </w:p>
    <w:p w:rsidR="00B82FC3" w:rsidRPr="00C2294B" w:rsidRDefault="00B82FC3" w:rsidP="00B82FC3">
      <w:pPr>
        <w:rPr>
          <w:rFonts w:ascii="Arial" w:hAnsi="Arial" w:cs="Arial"/>
        </w:rPr>
      </w:pPr>
    </w:p>
    <w:p w:rsidR="00B82FC3" w:rsidRPr="00C2294B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>Konzultační středisko:</w:t>
      </w:r>
    </w:p>
    <w:p w:rsidR="00EA5C37" w:rsidRPr="00C2294B" w:rsidRDefault="00B82FC3" w:rsidP="00B82FC3">
      <w:pPr>
        <w:rPr>
          <w:rFonts w:ascii="Arial" w:hAnsi="Arial" w:cs="Arial"/>
        </w:rPr>
      </w:pPr>
      <w:r w:rsidRPr="00C2294B">
        <w:rPr>
          <w:rFonts w:ascii="Arial" w:hAnsi="Arial" w:cs="Arial"/>
        </w:rPr>
        <w:t xml:space="preserve">Oddělení kultury, mládeže a tělovýchovy tel. 283 091 523, 536 </w:t>
      </w:r>
    </w:p>
    <w:p w:rsidR="00405D4C" w:rsidRDefault="00405D4C" w:rsidP="00B82FC3">
      <w:pPr>
        <w:rPr>
          <w:rFonts w:ascii="Arial" w:hAnsi="Arial" w:cs="Arial"/>
        </w:rPr>
      </w:pPr>
    </w:p>
    <w:p w:rsidR="004D0EC0" w:rsidRPr="00C2294B" w:rsidRDefault="004D0EC0" w:rsidP="00B82FC3">
      <w:pPr>
        <w:rPr>
          <w:rFonts w:ascii="Arial" w:hAnsi="Arial" w:cs="Arial"/>
        </w:rPr>
      </w:pPr>
    </w:p>
    <w:sectPr w:rsidR="004D0EC0" w:rsidRPr="00C2294B" w:rsidSect="00294340">
      <w:footerReference w:type="default" r:id="rId6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17" w:rsidRDefault="00787817" w:rsidP="00294940">
      <w:r>
        <w:separator/>
      </w:r>
    </w:p>
  </w:endnote>
  <w:endnote w:type="continuationSeparator" w:id="0">
    <w:p w:rsidR="00787817" w:rsidRDefault="00787817" w:rsidP="0029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40" w:rsidRDefault="00EF68A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156">
      <w:rPr>
        <w:noProof/>
      </w:rPr>
      <w:t>1</w:t>
    </w:r>
    <w:r>
      <w:rPr>
        <w:noProof/>
      </w:rPr>
      <w:fldChar w:fldCharType="end"/>
    </w:r>
  </w:p>
  <w:p w:rsidR="00294940" w:rsidRDefault="00294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17" w:rsidRDefault="00787817" w:rsidP="00294940">
      <w:r>
        <w:separator/>
      </w:r>
    </w:p>
  </w:footnote>
  <w:footnote w:type="continuationSeparator" w:id="0">
    <w:p w:rsidR="00787817" w:rsidRDefault="00787817" w:rsidP="0029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3"/>
    <w:rsid w:val="000677A5"/>
    <w:rsid w:val="000B64F5"/>
    <w:rsid w:val="000B7C8A"/>
    <w:rsid w:val="000C468A"/>
    <w:rsid w:val="000F041E"/>
    <w:rsid w:val="00152E37"/>
    <w:rsid w:val="00157FC3"/>
    <w:rsid w:val="0016499E"/>
    <w:rsid w:val="001A30DA"/>
    <w:rsid w:val="001A467F"/>
    <w:rsid w:val="001C2D96"/>
    <w:rsid w:val="001E1AF9"/>
    <w:rsid w:val="0020409F"/>
    <w:rsid w:val="00205EF9"/>
    <w:rsid w:val="0022525C"/>
    <w:rsid w:val="002266C4"/>
    <w:rsid w:val="00231015"/>
    <w:rsid w:val="00294340"/>
    <w:rsid w:val="00294940"/>
    <w:rsid w:val="002D2670"/>
    <w:rsid w:val="002D6746"/>
    <w:rsid w:val="00314CB5"/>
    <w:rsid w:val="00323027"/>
    <w:rsid w:val="00375CA3"/>
    <w:rsid w:val="00377B8D"/>
    <w:rsid w:val="003A4B35"/>
    <w:rsid w:val="003B34E5"/>
    <w:rsid w:val="003B3945"/>
    <w:rsid w:val="003B581C"/>
    <w:rsid w:val="003F416F"/>
    <w:rsid w:val="00405D4C"/>
    <w:rsid w:val="00417A6C"/>
    <w:rsid w:val="004369FF"/>
    <w:rsid w:val="0044461D"/>
    <w:rsid w:val="004807BA"/>
    <w:rsid w:val="00495E8C"/>
    <w:rsid w:val="004C740D"/>
    <w:rsid w:val="004D0EC0"/>
    <w:rsid w:val="004D260B"/>
    <w:rsid w:val="004E64B4"/>
    <w:rsid w:val="004E7421"/>
    <w:rsid w:val="004F7FC2"/>
    <w:rsid w:val="005151E9"/>
    <w:rsid w:val="00532B08"/>
    <w:rsid w:val="005618FE"/>
    <w:rsid w:val="005E6005"/>
    <w:rsid w:val="0061137C"/>
    <w:rsid w:val="006438E6"/>
    <w:rsid w:val="006D7618"/>
    <w:rsid w:val="007033AC"/>
    <w:rsid w:val="00772BD9"/>
    <w:rsid w:val="00787817"/>
    <w:rsid w:val="007B6842"/>
    <w:rsid w:val="007C1E91"/>
    <w:rsid w:val="007F0DB2"/>
    <w:rsid w:val="00861E4E"/>
    <w:rsid w:val="00865DFD"/>
    <w:rsid w:val="00886787"/>
    <w:rsid w:val="008A054C"/>
    <w:rsid w:val="008A4757"/>
    <w:rsid w:val="008F115D"/>
    <w:rsid w:val="00911A61"/>
    <w:rsid w:val="00912E97"/>
    <w:rsid w:val="0093455E"/>
    <w:rsid w:val="00942AA4"/>
    <w:rsid w:val="00981156"/>
    <w:rsid w:val="00983452"/>
    <w:rsid w:val="00A14685"/>
    <w:rsid w:val="00A24BB7"/>
    <w:rsid w:val="00A577AD"/>
    <w:rsid w:val="00A61A41"/>
    <w:rsid w:val="00A6247D"/>
    <w:rsid w:val="00A7715C"/>
    <w:rsid w:val="00AD465F"/>
    <w:rsid w:val="00AF75BE"/>
    <w:rsid w:val="00B06793"/>
    <w:rsid w:val="00B163F4"/>
    <w:rsid w:val="00B23377"/>
    <w:rsid w:val="00B82FC3"/>
    <w:rsid w:val="00B87DBF"/>
    <w:rsid w:val="00BC3D65"/>
    <w:rsid w:val="00BC73E6"/>
    <w:rsid w:val="00BF2FC6"/>
    <w:rsid w:val="00C129B6"/>
    <w:rsid w:val="00C2294B"/>
    <w:rsid w:val="00C23347"/>
    <w:rsid w:val="00C37B83"/>
    <w:rsid w:val="00C52FC7"/>
    <w:rsid w:val="00CB25CE"/>
    <w:rsid w:val="00D2043B"/>
    <w:rsid w:val="00D26E9F"/>
    <w:rsid w:val="00D45C85"/>
    <w:rsid w:val="00D53E6A"/>
    <w:rsid w:val="00D60D15"/>
    <w:rsid w:val="00D737EC"/>
    <w:rsid w:val="00DD3FF1"/>
    <w:rsid w:val="00E101F5"/>
    <w:rsid w:val="00E72F63"/>
    <w:rsid w:val="00EA529D"/>
    <w:rsid w:val="00EA5C37"/>
    <w:rsid w:val="00ED67A3"/>
    <w:rsid w:val="00EE2046"/>
    <w:rsid w:val="00EF68A7"/>
    <w:rsid w:val="00EF7BAC"/>
    <w:rsid w:val="00F7070D"/>
    <w:rsid w:val="00F7079A"/>
    <w:rsid w:val="00F94816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31B3B7E"/>
  <w15:docId w15:val="{A0425263-5C70-47D4-AB55-576467A9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4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53E6A"/>
    <w:pPr>
      <w:jc w:val="center"/>
    </w:pPr>
    <w:rPr>
      <w:rFonts w:ascii="Arial" w:hAnsi="Arial"/>
      <w:b/>
      <w:kern w:val="28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D53E6A"/>
    <w:rPr>
      <w:rFonts w:ascii="Arial" w:hAnsi="Arial"/>
      <w:b/>
      <w:kern w:val="28"/>
      <w:sz w:val="28"/>
    </w:rPr>
  </w:style>
  <w:style w:type="paragraph" w:styleId="Zkladntext2">
    <w:name w:val="Body Text 2"/>
    <w:basedOn w:val="Normln"/>
    <w:link w:val="Zkladntext2Char"/>
    <w:rsid w:val="00D53E6A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53E6A"/>
    <w:rPr>
      <w:sz w:val="24"/>
    </w:rPr>
  </w:style>
  <w:style w:type="paragraph" w:styleId="Zhlav">
    <w:name w:val="header"/>
    <w:basedOn w:val="Normln"/>
    <w:link w:val="ZhlavChar"/>
    <w:uiPriority w:val="99"/>
    <w:rsid w:val="002949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94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949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940"/>
    <w:rPr>
      <w:sz w:val="24"/>
      <w:szCs w:val="24"/>
    </w:rPr>
  </w:style>
  <w:style w:type="paragraph" w:styleId="Textbubliny">
    <w:name w:val="Balloon Text"/>
    <w:basedOn w:val="Normln"/>
    <w:link w:val="TextbublinyChar"/>
    <w:rsid w:val="002949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9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5F5B56E5</Template>
  <TotalTime>0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pro podání žádosti o neinvestiční dotaci na podporu činnosti nestátních neziskových organizací působících na území MČ Praha 9, které dlouhodobě zajišťují organizovanou sportovní výchovu mládeže a jsou registrované v jednotlivých nestátních nezis</vt:lpstr>
    </vt:vector>
  </TitlesOfParts>
  <Company>UMC-P9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pro podání žádosti o neinvestiční dotaci na podporu činnosti nestátních neziskových organizací působících na území MČ Praha 9, které dlouhodobě zajišťují organizovanou sportovní výchovu mládeže a jsou registrované v jednotlivých nestátních nezis</dc:title>
  <dc:creator>VazanskyA</dc:creator>
  <cp:lastModifiedBy>Duchková Jitka (ÚMČP.9)</cp:lastModifiedBy>
  <cp:revision>2</cp:revision>
  <cp:lastPrinted>2015-01-12T13:44:00Z</cp:lastPrinted>
  <dcterms:created xsi:type="dcterms:W3CDTF">2019-06-03T14:15:00Z</dcterms:created>
  <dcterms:modified xsi:type="dcterms:W3CDTF">2019-06-03T14:15:00Z</dcterms:modified>
</cp:coreProperties>
</file>