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73" w:rsidRPr="00700173" w:rsidRDefault="00700173" w:rsidP="007001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001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Kostel svatého Václava (Prosek)</w:t>
      </w:r>
    </w:p>
    <w:p w:rsidR="00700173" w:rsidRPr="00700173" w:rsidRDefault="00700173">
      <w:pPr>
        <w:rPr>
          <w:sz w:val="24"/>
          <w:szCs w:val="24"/>
        </w:rPr>
      </w:pPr>
    </w:p>
    <w:p w:rsidR="00724E29" w:rsidRDefault="00700173">
      <w:pPr>
        <w:rPr>
          <w:sz w:val="24"/>
          <w:szCs w:val="24"/>
        </w:rPr>
      </w:pPr>
      <w:r w:rsidRPr="00700173">
        <w:rPr>
          <w:sz w:val="24"/>
          <w:szCs w:val="24"/>
        </w:rPr>
        <w:t xml:space="preserve">         </w:t>
      </w:r>
      <w:hyperlink r:id="rId4" w:tooltip="Římskokatolická církev" w:history="1">
        <w:r w:rsidRPr="00700173">
          <w:rPr>
            <w:rStyle w:val="Hypertextovodkaz"/>
            <w:color w:val="auto"/>
            <w:sz w:val="24"/>
            <w:szCs w:val="24"/>
            <w:u w:val="none"/>
          </w:rPr>
          <w:t>Římskokatolický</w:t>
        </w:r>
      </w:hyperlink>
      <w:r w:rsidRPr="00700173">
        <w:rPr>
          <w:sz w:val="24"/>
          <w:szCs w:val="24"/>
        </w:rPr>
        <w:t xml:space="preserve"> </w:t>
      </w:r>
      <w:hyperlink r:id="rId5" w:tooltip="Kostel" w:history="1">
        <w:r w:rsidRPr="00700173">
          <w:rPr>
            <w:rStyle w:val="Hypertextovodkaz"/>
            <w:bCs/>
            <w:color w:val="auto"/>
            <w:sz w:val="24"/>
            <w:szCs w:val="24"/>
            <w:u w:val="none"/>
          </w:rPr>
          <w:t>kostel</w:t>
        </w:r>
      </w:hyperlink>
      <w:r w:rsidRPr="00700173">
        <w:rPr>
          <w:bCs/>
          <w:sz w:val="24"/>
          <w:szCs w:val="24"/>
        </w:rPr>
        <w:t xml:space="preserve"> </w:t>
      </w:r>
      <w:hyperlink r:id="rId6" w:tooltip="Svatý Václav" w:history="1">
        <w:r w:rsidRPr="00700173">
          <w:rPr>
            <w:rStyle w:val="Hypertextovodkaz"/>
            <w:bCs/>
            <w:color w:val="auto"/>
            <w:sz w:val="24"/>
            <w:szCs w:val="24"/>
            <w:u w:val="none"/>
          </w:rPr>
          <w:t>sv. Václava</w:t>
        </w:r>
      </w:hyperlink>
      <w:r w:rsidRPr="00700173">
        <w:rPr>
          <w:sz w:val="24"/>
          <w:szCs w:val="24"/>
        </w:rPr>
        <w:t xml:space="preserve"> je nejstarší </w:t>
      </w:r>
      <w:hyperlink r:id="rId7" w:tooltip="Stavební památka" w:history="1">
        <w:r w:rsidRPr="00700173">
          <w:rPr>
            <w:rStyle w:val="Hypertextovodkaz"/>
            <w:color w:val="auto"/>
            <w:sz w:val="24"/>
            <w:szCs w:val="24"/>
            <w:u w:val="none"/>
          </w:rPr>
          <w:t>stavební památkou</w:t>
        </w:r>
      </w:hyperlink>
      <w:r w:rsidRPr="00700173">
        <w:rPr>
          <w:sz w:val="24"/>
          <w:szCs w:val="24"/>
        </w:rPr>
        <w:t xml:space="preserve"> </w:t>
      </w:r>
      <w:hyperlink r:id="rId8" w:tooltip="Praha" w:history="1">
        <w:r w:rsidRPr="00700173">
          <w:rPr>
            <w:rStyle w:val="Hypertextovodkaz"/>
            <w:color w:val="auto"/>
            <w:sz w:val="24"/>
            <w:szCs w:val="24"/>
            <w:u w:val="none"/>
          </w:rPr>
          <w:t>pražské</w:t>
        </w:r>
      </w:hyperlink>
      <w:r w:rsidRPr="00700173">
        <w:rPr>
          <w:sz w:val="24"/>
          <w:szCs w:val="24"/>
        </w:rPr>
        <w:t xml:space="preserve"> čtvrti </w:t>
      </w:r>
      <w:hyperlink r:id="rId9" w:tooltip="Prosek" w:history="1">
        <w:r w:rsidRPr="00700173">
          <w:rPr>
            <w:rStyle w:val="Hypertextovodkaz"/>
            <w:color w:val="auto"/>
            <w:sz w:val="24"/>
            <w:szCs w:val="24"/>
            <w:u w:val="none"/>
          </w:rPr>
          <w:t>Prosek</w:t>
        </w:r>
      </w:hyperlink>
      <w:r w:rsidRPr="00700173">
        <w:rPr>
          <w:sz w:val="24"/>
          <w:szCs w:val="24"/>
        </w:rPr>
        <w:t xml:space="preserve">. Byl vybudován na rozhraní náhorní plošiny a svahu </w:t>
      </w:r>
      <w:hyperlink r:id="rId10" w:tooltip="Údolí (geomorfologie)" w:history="1">
        <w:r w:rsidRPr="00700173">
          <w:rPr>
            <w:rStyle w:val="Hypertextovodkaz"/>
            <w:color w:val="auto"/>
            <w:sz w:val="24"/>
            <w:szCs w:val="24"/>
            <w:u w:val="none"/>
          </w:rPr>
          <w:t>údolí</w:t>
        </w:r>
      </w:hyperlink>
      <w:r w:rsidRPr="00700173">
        <w:rPr>
          <w:sz w:val="24"/>
          <w:szCs w:val="24"/>
        </w:rPr>
        <w:t xml:space="preserve"> </w:t>
      </w:r>
      <w:hyperlink r:id="rId11" w:tooltip="Rokytka (přítok Vltavy)" w:history="1">
        <w:proofErr w:type="spellStart"/>
        <w:r w:rsidRPr="00700173">
          <w:rPr>
            <w:rStyle w:val="Hypertextovodkaz"/>
            <w:color w:val="auto"/>
            <w:sz w:val="24"/>
            <w:szCs w:val="24"/>
            <w:u w:val="none"/>
          </w:rPr>
          <w:t>Rokytky</w:t>
        </w:r>
        <w:proofErr w:type="spellEnd"/>
      </w:hyperlink>
      <w:r w:rsidRPr="00700173">
        <w:rPr>
          <w:sz w:val="24"/>
          <w:szCs w:val="24"/>
        </w:rPr>
        <w:t xml:space="preserve"> patrně ještě před vznikem dnešního osídlení a v průběhu své existence prošel řadou přestaveb.</w:t>
      </w:r>
    </w:p>
    <w:p w:rsidR="00700173" w:rsidRDefault="00700173" w:rsidP="00700173">
      <w:pPr>
        <w:pStyle w:val="Nadpis2"/>
        <w:rPr>
          <w:rStyle w:val="mw-headline"/>
          <w:rFonts w:asciiTheme="minorHAnsi" w:hAnsiTheme="minorHAnsi"/>
          <w:color w:val="auto"/>
          <w:sz w:val="24"/>
          <w:szCs w:val="24"/>
        </w:rPr>
      </w:pPr>
    </w:p>
    <w:p w:rsidR="00700173" w:rsidRPr="00700173" w:rsidRDefault="00700173" w:rsidP="00700173">
      <w:pPr>
        <w:pStyle w:val="Nadpis2"/>
        <w:rPr>
          <w:rFonts w:asciiTheme="minorHAnsi" w:hAnsiTheme="minorHAnsi"/>
          <w:color w:val="auto"/>
          <w:sz w:val="24"/>
          <w:szCs w:val="24"/>
        </w:rPr>
      </w:pPr>
      <w:r w:rsidRPr="00700173">
        <w:rPr>
          <w:rStyle w:val="mw-headline"/>
          <w:rFonts w:asciiTheme="minorHAnsi" w:hAnsiTheme="minorHAnsi"/>
          <w:color w:val="auto"/>
          <w:sz w:val="24"/>
          <w:szCs w:val="24"/>
        </w:rPr>
        <w:t>Historie</w:t>
      </w:r>
    </w:p>
    <w:p w:rsidR="00700173" w:rsidRPr="00700173" w:rsidRDefault="00700173" w:rsidP="00700173">
      <w:pPr>
        <w:pStyle w:val="Normlnweb"/>
        <w:jc w:val="both"/>
        <w:rPr>
          <w:rFonts w:asciiTheme="minorHAnsi" w:hAnsiTheme="minorHAnsi"/>
        </w:rPr>
      </w:pPr>
      <w:r w:rsidRPr="00700173">
        <w:rPr>
          <w:rFonts w:asciiTheme="minorHAnsi" w:hAnsiTheme="minorHAnsi"/>
        </w:rPr>
        <w:t xml:space="preserve">Spolehlivé historické údaje o založení kostela se nedochovaly. </w:t>
      </w:r>
      <w:hyperlink r:id="rId12" w:tooltip="Hájkova kronika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Hájkova kronika</w:t>
        </w:r>
      </w:hyperlink>
      <w:r w:rsidRPr="00700173">
        <w:rPr>
          <w:rFonts w:asciiTheme="minorHAnsi" w:hAnsiTheme="minorHAnsi"/>
        </w:rPr>
        <w:t xml:space="preserve"> uvádí, že kostel založil </w:t>
      </w:r>
      <w:hyperlink r:id="rId13" w:tooltip="Boleslav II.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Boleslav II.</w:t>
        </w:r>
      </w:hyperlink>
      <w:r w:rsidRPr="00700173">
        <w:rPr>
          <w:rFonts w:asciiTheme="minorHAnsi" w:hAnsiTheme="minorHAnsi"/>
        </w:rPr>
        <w:t xml:space="preserve">, jemuž se při návratu </w:t>
      </w:r>
      <w:proofErr w:type="gramStart"/>
      <w:r w:rsidRPr="00700173">
        <w:rPr>
          <w:rFonts w:asciiTheme="minorHAnsi" w:hAnsiTheme="minorHAnsi"/>
        </w:rPr>
        <w:t>ze</w:t>
      </w:r>
      <w:proofErr w:type="gramEnd"/>
      <w:r w:rsidRPr="00700173">
        <w:rPr>
          <w:rFonts w:asciiTheme="minorHAnsi" w:hAnsiTheme="minorHAnsi"/>
        </w:rPr>
        <w:t xml:space="preserve"> </w:t>
      </w:r>
      <w:hyperlink r:id="rId14" w:tooltip="Stará Boleslav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Staré Boleslavi</w:t>
        </w:r>
      </w:hyperlink>
      <w:r w:rsidRPr="00700173">
        <w:rPr>
          <w:rFonts w:asciiTheme="minorHAnsi" w:hAnsiTheme="minorHAnsi"/>
        </w:rPr>
        <w:t xml:space="preserve"> do Prahy na tomto místě zjevil ve snu </w:t>
      </w:r>
      <w:hyperlink r:id="rId15" w:tooltip="Svatý Václav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svatý Václav</w:t>
        </w:r>
      </w:hyperlink>
      <w:r w:rsidRPr="00700173">
        <w:rPr>
          <w:rFonts w:asciiTheme="minorHAnsi" w:hAnsiTheme="minorHAnsi"/>
        </w:rPr>
        <w:t xml:space="preserve">. Na základě průzkumů se udává vznik kostela na přelomu </w:t>
      </w:r>
      <w:hyperlink r:id="rId16" w:tooltip="11. století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11.</w:t>
        </w:r>
      </w:hyperlink>
      <w:r w:rsidRPr="00700173">
        <w:rPr>
          <w:rFonts w:asciiTheme="minorHAnsi" w:hAnsiTheme="minorHAnsi"/>
        </w:rPr>
        <w:t xml:space="preserve"> a </w:t>
      </w:r>
      <w:hyperlink r:id="rId17" w:tooltip="12. století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 xml:space="preserve">12. </w:t>
        </w:r>
        <w:proofErr w:type="gramStart"/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století</w:t>
        </w:r>
      </w:hyperlink>
      <w:proofErr w:type="gramEnd"/>
      <w:r w:rsidRPr="00700173">
        <w:rPr>
          <w:rFonts w:asciiTheme="minorHAnsi" w:hAnsiTheme="minorHAnsi"/>
        </w:rPr>
        <w:t xml:space="preserve">, popřípadě už v polovině až třetí čtvrtině </w:t>
      </w:r>
      <w:hyperlink r:id="rId18" w:tooltip="11. století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11. století</w:t>
        </w:r>
      </w:hyperlink>
      <w:r w:rsidRPr="00700173">
        <w:rPr>
          <w:rFonts w:asciiTheme="minorHAnsi" w:hAnsiTheme="minorHAnsi"/>
        </w:rPr>
        <w:t xml:space="preserve">. První z řady stavebních úprav kostela byla provedena už počátkem </w:t>
      </w:r>
      <w:hyperlink r:id="rId19" w:tooltip="13. století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 xml:space="preserve">13. </w:t>
        </w:r>
        <w:proofErr w:type="gramStart"/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století</w:t>
        </w:r>
      </w:hyperlink>
      <w:proofErr w:type="gramEnd"/>
      <w:r w:rsidRPr="00700173">
        <w:rPr>
          <w:rFonts w:asciiTheme="minorHAnsi" w:hAnsiTheme="minorHAnsi"/>
        </w:rPr>
        <w:t xml:space="preserve">. Od roku </w:t>
      </w:r>
      <w:hyperlink r:id="rId20" w:tooltip="1311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1311</w:t>
        </w:r>
      </w:hyperlink>
      <w:r w:rsidRPr="00700173">
        <w:rPr>
          <w:rFonts w:asciiTheme="minorHAnsi" w:hAnsiTheme="minorHAnsi"/>
        </w:rPr>
        <w:t xml:space="preserve"> je zde doložena </w:t>
      </w:r>
      <w:hyperlink r:id="rId21" w:tooltip="Farnost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farnost</w:t>
        </w:r>
      </w:hyperlink>
      <w:r w:rsidRPr="00700173">
        <w:rPr>
          <w:rFonts w:asciiTheme="minorHAnsi" w:hAnsiTheme="minorHAnsi"/>
        </w:rPr>
        <w:t xml:space="preserve"> (plebánie), jména </w:t>
      </w:r>
      <w:hyperlink r:id="rId22" w:tooltip="Farář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farářů</w:t>
        </w:r>
      </w:hyperlink>
      <w:r w:rsidRPr="00700173">
        <w:rPr>
          <w:rFonts w:asciiTheme="minorHAnsi" w:hAnsiTheme="minorHAnsi"/>
        </w:rPr>
        <w:t xml:space="preserve"> jsou známa od roku </w:t>
      </w:r>
      <w:hyperlink r:id="rId23" w:tooltip="1356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1356</w:t>
        </w:r>
      </w:hyperlink>
      <w:r w:rsidRPr="00700173">
        <w:rPr>
          <w:rFonts w:asciiTheme="minorHAnsi" w:hAnsiTheme="minorHAnsi"/>
        </w:rPr>
        <w:t xml:space="preserve">. Kolem roku </w:t>
      </w:r>
      <w:hyperlink r:id="rId24" w:tooltip="1420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1420</w:t>
        </w:r>
      </w:hyperlink>
      <w:r w:rsidRPr="00700173">
        <w:rPr>
          <w:rFonts w:asciiTheme="minorHAnsi" w:hAnsiTheme="minorHAnsi"/>
        </w:rPr>
        <w:t xml:space="preserve"> byl kostel pobořen </w:t>
      </w:r>
      <w:hyperlink r:id="rId25" w:tooltip="Husitství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husity</w:t>
        </w:r>
      </w:hyperlink>
      <w:r w:rsidRPr="00700173">
        <w:rPr>
          <w:rFonts w:asciiTheme="minorHAnsi" w:hAnsiTheme="minorHAnsi"/>
        </w:rPr>
        <w:t xml:space="preserve"> a poté přešel do správy </w:t>
      </w:r>
      <w:hyperlink r:id="rId26" w:tooltip="Utrakvismus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utrakvistů</w:t>
        </w:r>
      </w:hyperlink>
      <w:r w:rsidRPr="00700173">
        <w:rPr>
          <w:rFonts w:asciiTheme="minorHAnsi" w:hAnsiTheme="minorHAnsi"/>
        </w:rPr>
        <w:t xml:space="preserve">, kteří jej v 70. letech </w:t>
      </w:r>
      <w:hyperlink r:id="rId27" w:tooltip="15. století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 xml:space="preserve">15. </w:t>
        </w:r>
        <w:proofErr w:type="gramStart"/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století</w:t>
        </w:r>
      </w:hyperlink>
      <w:proofErr w:type="gramEnd"/>
      <w:r w:rsidRPr="00700173">
        <w:rPr>
          <w:rFonts w:asciiTheme="minorHAnsi" w:hAnsiTheme="minorHAnsi"/>
        </w:rPr>
        <w:t xml:space="preserve"> opravili a původně </w:t>
      </w:r>
      <w:hyperlink r:id="rId28" w:tooltip="Románský sloh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románskou</w:t>
        </w:r>
      </w:hyperlink>
      <w:r w:rsidRPr="00700173">
        <w:rPr>
          <w:rFonts w:asciiTheme="minorHAnsi" w:hAnsiTheme="minorHAnsi"/>
        </w:rPr>
        <w:t xml:space="preserve"> stavbu </w:t>
      </w:r>
      <w:hyperlink r:id="rId29" w:tooltip="Gotika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gotizovali</w:t>
        </w:r>
      </w:hyperlink>
      <w:r w:rsidRPr="00700173">
        <w:rPr>
          <w:rFonts w:asciiTheme="minorHAnsi" w:hAnsiTheme="minorHAnsi"/>
        </w:rPr>
        <w:t xml:space="preserve">. Po opětovném převzetí </w:t>
      </w:r>
      <w:hyperlink r:id="rId30" w:tooltip="Církve sjednocené s Římem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katolickou stranou</w:t>
        </w:r>
      </w:hyperlink>
      <w:r w:rsidRPr="00700173">
        <w:rPr>
          <w:rFonts w:asciiTheme="minorHAnsi" w:hAnsiTheme="minorHAnsi"/>
        </w:rPr>
        <w:t xml:space="preserve"> byl kostel </w:t>
      </w:r>
      <w:hyperlink r:id="rId31" w:tooltip="Filiální kostel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filiální</w:t>
        </w:r>
      </w:hyperlink>
      <w:r w:rsidRPr="00700173">
        <w:rPr>
          <w:rFonts w:asciiTheme="minorHAnsi" w:hAnsiTheme="minorHAnsi"/>
        </w:rPr>
        <w:t xml:space="preserve"> a náležel do farnosti u </w:t>
      </w:r>
      <w:hyperlink r:id="rId32" w:tooltip="Kostel svatého Martina ve zdi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kostela sv. Martina ve zdi</w:t>
        </w:r>
      </w:hyperlink>
      <w:r w:rsidRPr="00700173">
        <w:rPr>
          <w:rFonts w:asciiTheme="minorHAnsi" w:hAnsiTheme="minorHAnsi"/>
        </w:rPr>
        <w:t>.</w:t>
      </w:r>
    </w:p>
    <w:p w:rsidR="00700173" w:rsidRPr="00700173" w:rsidRDefault="00700173" w:rsidP="00700173">
      <w:pPr>
        <w:pStyle w:val="Normlnweb"/>
        <w:jc w:val="both"/>
        <w:rPr>
          <w:rFonts w:asciiTheme="minorHAnsi" w:hAnsiTheme="minorHAnsi"/>
        </w:rPr>
      </w:pPr>
      <w:r w:rsidRPr="00700173">
        <w:rPr>
          <w:rFonts w:asciiTheme="minorHAnsi" w:hAnsiTheme="minorHAnsi"/>
        </w:rPr>
        <w:t xml:space="preserve">Za </w:t>
      </w:r>
      <w:hyperlink r:id="rId33" w:tooltip="Třicetiletá válka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třicetileté války</w:t>
        </w:r>
      </w:hyperlink>
      <w:r w:rsidRPr="00700173">
        <w:rPr>
          <w:rFonts w:asciiTheme="minorHAnsi" w:hAnsiTheme="minorHAnsi"/>
        </w:rPr>
        <w:t xml:space="preserve"> byl kostel vypálen. V roce </w:t>
      </w:r>
      <w:hyperlink r:id="rId34" w:tooltip="1675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1675</w:t>
        </w:r>
      </w:hyperlink>
      <w:r w:rsidRPr="00700173">
        <w:rPr>
          <w:rFonts w:asciiTheme="minorHAnsi" w:hAnsiTheme="minorHAnsi"/>
        </w:rPr>
        <w:t xml:space="preserve"> byla obnovena farnost, pod kterou nově spadal i </w:t>
      </w:r>
      <w:hyperlink r:id="rId35" w:tooltip="Kostel Stětí svatého Jana Křtitele (Dolní Chabry)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kostel Stětí sv. Jana Křtitele</w:t>
        </w:r>
      </w:hyperlink>
      <w:r w:rsidRPr="00700173">
        <w:rPr>
          <w:rFonts w:asciiTheme="minorHAnsi" w:hAnsiTheme="minorHAnsi"/>
        </w:rPr>
        <w:t xml:space="preserve"> v </w:t>
      </w:r>
      <w:hyperlink r:id="rId36" w:tooltip="Dolní Chabry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 xml:space="preserve">Dolních </w:t>
        </w:r>
        <w:proofErr w:type="spellStart"/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Chabrech</w:t>
        </w:r>
        <w:proofErr w:type="spellEnd"/>
      </w:hyperlink>
      <w:r w:rsidRPr="00700173">
        <w:rPr>
          <w:rFonts w:asciiTheme="minorHAnsi" w:hAnsiTheme="minorHAnsi"/>
        </w:rPr>
        <w:t xml:space="preserve"> a kostel </w:t>
      </w:r>
      <w:hyperlink r:id="rId37" w:tooltip="Pavel z Tarsu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sv. Pavla</w:t>
        </w:r>
      </w:hyperlink>
      <w:r w:rsidRPr="00700173">
        <w:rPr>
          <w:rFonts w:asciiTheme="minorHAnsi" w:hAnsiTheme="minorHAnsi"/>
        </w:rPr>
        <w:t xml:space="preserve"> z </w:t>
      </w:r>
      <w:proofErr w:type="gramStart"/>
      <w:r w:rsidRPr="00700173">
        <w:rPr>
          <w:rFonts w:asciiTheme="minorHAnsi" w:hAnsiTheme="minorHAnsi"/>
        </w:rPr>
        <w:t>Poříčskou bránou</w:t>
      </w:r>
      <w:proofErr w:type="gramEnd"/>
      <w:r w:rsidRPr="00700173">
        <w:rPr>
          <w:rFonts w:asciiTheme="minorHAnsi" w:hAnsiTheme="minorHAnsi"/>
        </w:rPr>
        <w:t xml:space="preserve">. Prvním </w:t>
      </w:r>
      <w:hyperlink r:id="rId38" w:tooltip="Farář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farářem</w:t>
        </w:r>
      </w:hyperlink>
      <w:r w:rsidRPr="00700173">
        <w:rPr>
          <w:rFonts w:asciiTheme="minorHAnsi" w:hAnsiTheme="minorHAnsi"/>
        </w:rPr>
        <w:t xml:space="preserve"> se stal Augustin Salát, dříve </w:t>
      </w:r>
      <w:hyperlink r:id="rId39" w:tooltip="Administrátor (církev)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administrátor</w:t>
        </w:r>
      </w:hyperlink>
      <w:r w:rsidRPr="00700173">
        <w:rPr>
          <w:rFonts w:asciiTheme="minorHAnsi" w:hAnsiTheme="minorHAnsi"/>
        </w:rPr>
        <w:t xml:space="preserve"> v </w:t>
      </w:r>
      <w:hyperlink r:id="rId40" w:tooltip="Hostouň (okres Kladno)" w:history="1">
        <w:proofErr w:type="spellStart"/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Hostouni</w:t>
        </w:r>
        <w:proofErr w:type="spellEnd"/>
      </w:hyperlink>
      <w:r w:rsidRPr="00700173">
        <w:rPr>
          <w:rFonts w:asciiTheme="minorHAnsi" w:hAnsiTheme="minorHAnsi"/>
        </w:rPr>
        <w:t xml:space="preserve">, který zemřel 18. května </w:t>
      </w:r>
      <w:hyperlink r:id="rId41" w:tooltip="1679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1679</w:t>
        </w:r>
      </w:hyperlink>
      <w:r w:rsidRPr="00700173">
        <w:rPr>
          <w:rFonts w:asciiTheme="minorHAnsi" w:hAnsiTheme="minorHAnsi"/>
        </w:rPr>
        <w:t xml:space="preserve"> ve věku 39 let. V roce </w:t>
      </w:r>
      <w:hyperlink r:id="rId42" w:tooltip="1712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1712</w:t>
        </w:r>
      </w:hyperlink>
      <w:r w:rsidRPr="00700173">
        <w:rPr>
          <w:rFonts w:asciiTheme="minorHAnsi" w:hAnsiTheme="minorHAnsi"/>
        </w:rPr>
        <w:t xml:space="preserve"> byla nad </w:t>
      </w:r>
      <w:hyperlink r:id="rId43" w:tooltip="Kněžiště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kněžištěm</w:t>
        </w:r>
      </w:hyperlink>
      <w:r w:rsidRPr="00700173">
        <w:rPr>
          <w:rFonts w:asciiTheme="minorHAnsi" w:hAnsiTheme="minorHAnsi"/>
        </w:rPr>
        <w:t xml:space="preserve"> postavena </w:t>
      </w:r>
      <w:hyperlink r:id="rId44" w:tooltip="Hranol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hranolová</w:t>
        </w:r>
      </w:hyperlink>
      <w:r w:rsidRPr="00700173">
        <w:rPr>
          <w:rFonts w:asciiTheme="minorHAnsi" w:hAnsiTheme="minorHAnsi"/>
        </w:rPr>
        <w:t xml:space="preserve"> </w:t>
      </w:r>
      <w:hyperlink r:id="rId45" w:tooltip="Věž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věž</w:t>
        </w:r>
      </w:hyperlink>
      <w:r w:rsidRPr="00700173">
        <w:rPr>
          <w:rFonts w:asciiTheme="minorHAnsi" w:hAnsiTheme="minorHAnsi"/>
        </w:rPr>
        <w:t xml:space="preserve">, později (v </w:t>
      </w:r>
      <w:hyperlink r:id="rId46" w:tooltip="19. století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19.</w:t>
        </w:r>
      </w:hyperlink>
      <w:r w:rsidRPr="00700173">
        <w:rPr>
          <w:rFonts w:asciiTheme="minorHAnsi" w:hAnsiTheme="minorHAnsi"/>
        </w:rPr>
        <w:t xml:space="preserve"> a </w:t>
      </w:r>
      <w:hyperlink r:id="rId47" w:tooltip="20. století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 xml:space="preserve">20. </w:t>
        </w:r>
        <w:proofErr w:type="gramStart"/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století</w:t>
        </w:r>
      </w:hyperlink>
      <w:proofErr w:type="gramEnd"/>
      <w:r w:rsidRPr="00700173">
        <w:rPr>
          <w:rFonts w:asciiTheme="minorHAnsi" w:hAnsiTheme="minorHAnsi"/>
        </w:rPr>
        <w:t xml:space="preserve">) upravovaná, která nahradila dosavadní </w:t>
      </w:r>
      <w:hyperlink r:id="rId48" w:tooltip="Sanktusník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sanktusník</w:t>
        </w:r>
      </w:hyperlink>
      <w:r w:rsidRPr="00700173">
        <w:rPr>
          <w:rFonts w:asciiTheme="minorHAnsi" w:hAnsiTheme="minorHAnsi"/>
        </w:rPr>
        <w:t xml:space="preserve">. V rámci úprav provedených v roce </w:t>
      </w:r>
      <w:hyperlink r:id="rId49" w:tooltip="1770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1770</w:t>
        </w:r>
      </w:hyperlink>
      <w:r w:rsidRPr="00700173">
        <w:rPr>
          <w:rFonts w:asciiTheme="minorHAnsi" w:hAnsiTheme="minorHAnsi"/>
        </w:rPr>
        <w:t xml:space="preserve"> byla zřízena nová </w:t>
      </w:r>
      <w:hyperlink r:id="rId50" w:tooltip="Sakristie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sakristie</w:t>
        </w:r>
      </w:hyperlink>
      <w:r w:rsidRPr="00700173">
        <w:rPr>
          <w:rFonts w:asciiTheme="minorHAnsi" w:hAnsiTheme="minorHAnsi"/>
        </w:rPr>
        <w:t xml:space="preserve"> za </w:t>
      </w:r>
      <w:hyperlink r:id="rId51" w:tooltip="Oltář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oltářem</w:t>
        </w:r>
      </w:hyperlink>
      <w:r w:rsidRPr="00700173">
        <w:rPr>
          <w:rFonts w:asciiTheme="minorHAnsi" w:hAnsiTheme="minorHAnsi"/>
        </w:rPr>
        <w:t xml:space="preserve"> a rozšířena okna, tyto zásady však narušily </w:t>
      </w:r>
      <w:hyperlink r:id="rId52" w:tooltip="Stabilita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stabilitu</w:t>
        </w:r>
      </w:hyperlink>
      <w:r w:rsidRPr="00700173">
        <w:rPr>
          <w:rFonts w:asciiTheme="minorHAnsi" w:hAnsiTheme="minorHAnsi"/>
        </w:rPr>
        <w:t xml:space="preserve">, a proto byla k zavěšení </w:t>
      </w:r>
      <w:hyperlink r:id="rId53" w:tooltip="Zvon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zvonů</w:t>
        </w:r>
      </w:hyperlink>
      <w:r w:rsidRPr="00700173">
        <w:rPr>
          <w:rFonts w:asciiTheme="minorHAnsi" w:hAnsiTheme="minorHAnsi"/>
        </w:rPr>
        <w:t xml:space="preserve"> vybudována v roce </w:t>
      </w:r>
      <w:hyperlink r:id="rId54" w:tooltip="1783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1783</w:t>
        </w:r>
      </w:hyperlink>
      <w:r w:rsidRPr="00700173">
        <w:rPr>
          <w:rFonts w:asciiTheme="minorHAnsi" w:hAnsiTheme="minorHAnsi"/>
        </w:rPr>
        <w:t xml:space="preserve"> na přilehlém </w:t>
      </w:r>
      <w:hyperlink r:id="rId55" w:tooltip="Hřbitov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hřbitově</w:t>
        </w:r>
      </w:hyperlink>
      <w:r w:rsidRPr="00700173">
        <w:rPr>
          <w:rFonts w:asciiTheme="minorHAnsi" w:hAnsiTheme="minorHAnsi"/>
        </w:rPr>
        <w:t xml:space="preserve"> samostatně stojící </w:t>
      </w:r>
      <w:hyperlink r:id="rId56" w:tooltip="Zvonice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zvonice</w:t>
        </w:r>
      </w:hyperlink>
      <w:r w:rsidRPr="00700173">
        <w:rPr>
          <w:rFonts w:asciiTheme="minorHAnsi" w:hAnsiTheme="minorHAnsi"/>
        </w:rPr>
        <w:t xml:space="preserve">. Další úpravy kostela byly provedeny v roce </w:t>
      </w:r>
      <w:hyperlink r:id="rId57" w:tooltip="1790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1790</w:t>
        </w:r>
      </w:hyperlink>
      <w:r w:rsidRPr="00700173">
        <w:rPr>
          <w:rFonts w:asciiTheme="minorHAnsi" w:hAnsiTheme="minorHAnsi"/>
        </w:rPr>
        <w:t>.</w:t>
      </w:r>
    </w:p>
    <w:p w:rsidR="00700173" w:rsidRPr="00700173" w:rsidRDefault="00700173" w:rsidP="00700173">
      <w:pPr>
        <w:pStyle w:val="Normlnweb"/>
        <w:jc w:val="both"/>
        <w:rPr>
          <w:rFonts w:asciiTheme="minorHAnsi" w:hAnsiTheme="minorHAnsi"/>
        </w:rPr>
      </w:pPr>
      <w:r w:rsidRPr="00700173">
        <w:rPr>
          <w:rFonts w:asciiTheme="minorHAnsi" w:hAnsiTheme="minorHAnsi"/>
        </w:rPr>
        <w:t xml:space="preserve">Roku </w:t>
      </w:r>
      <w:hyperlink r:id="rId58" w:tooltip="1874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1874</w:t>
        </w:r>
      </w:hyperlink>
      <w:r w:rsidRPr="00700173">
        <w:rPr>
          <w:rFonts w:asciiTheme="minorHAnsi" w:hAnsiTheme="minorHAnsi"/>
        </w:rPr>
        <w:t xml:space="preserve"> byly na kostelní věž instalovány hodiny. V roce </w:t>
      </w:r>
      <w:hyperlink r:id="rId59" w:tooltip="1929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1929</w:t>
        </w:r>
      </w:hyperlink>
      <w:r w:rsidRPr="00700173">
        <w:rPr>
          <w:rFonts w:asciiTheme="minorHAnsi" w:hAnsiTheme="minorHAnsi"/>
        </w:rPr>
        <w:t xml:space="preserve"> byla farnost povýšena na </w:t>
      </w:r>
      <w:hyperlink r:id="rId60" w:tooltip="Děkan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děkanství</w:t>
        </w:r>
      </w:hyperlink>
      <w:r w:rsidRPr="00700173">
        <w:rPr>
          <w:rFonts w:asciiTheme="minorHAnsi" w:hAnsiTheme="minorHAnsi"/>
        </w:rPr>
        <w:t xml:space="preserve">, jímž byla až do 30. června </w:t>
      </w:r>
      <w:hyperlink r:id="rId61" w:tooltip="1994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1994</w:t>
        </w:r>
      </w:hyperlink>
      <w:r w:rsidRPr="00700173">
        <w:rPr>
          <w:rFonts w:asciiTheme="minorHAnsi" w:hAnsiTheme="minorHAnsi"/>
        </w:rPr>
        <w:t xml:space="preserve">. Při přestavbě kostela v roce </w:t>
      </w:r>
      <w:hyperlink r:id="rId62" w:tooltip="1931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1931</w:t>
        </w:r>
      </w:hyperlink>
      <w:r w:rsidRPr="00700173">
        <w:rPr>
          <w:rFonts w:asciiTheme="minorHAnsi" w:hAnsiTheme="minorHAnsi"/>
        </w:rPr>
        <w:t xml:space="preserve"> došlo ke snížení střech bočních </w:t>
      </w:r>
      <w:hyperlink r:id="rId63" w:tooltip="Loď (architektura)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lodí</w:t>
        </w:r>
      </w:hyperlink>
      <w:r w:rsidRPr="00700173">
        <w:rPr>
          <w:rFonts w:asciiTheme="minorHAnsi" w:hAnsiTheme="minorHAnsi"/>
        </w:rPr>
        <w:t xml:space="preserve">, obnovení zazděných </w:t>
      </w:r>
      <w:hyperlink r:id="rId64" w:tooltip="Románský sloh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románských</w:t>
        </w:r>
      </w:hyperlink>
      <w:r w:rsidRPr="00700173">
        <w:rPr>
          <w:rFonts w:asciiTheme="minorHAnsi" w:hAnsiTheme="minorHAnsi"/>
        </w:rPr>
        <w:t xml:space="preserve"> okének v hlavní lodi a postavení nové </w:t>
      </w:r>
      <w:hyperlink r:id="rId65" w:tooltip="Sakristie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sakristie</w:t>
        </w:r>
      </w:hyperlink>
      <w:r w:rsidRPr="00700173">
        <w:rPr>
          <w:rFonts w:asciiTheme="minorHAnsi" w:hAnsiTheme="minorHAnsi"/>
        </w:rPr>
        <w:t xml:space="preserve"> na severní straně. V roce </w:t>
      </w:r>
      <w:hyperlink r:id="rId66" w:tooltip="1937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1937</w:t>
        </w:r>
      </w:hyperlink>
      <w:r w:rsidRPr="00700173">
        <w:rPr>
          <w:rFonts w:asciiTheme="minorHAnsi" w:hAnsiTheme="minorHAnsi"/>
        </w:rPr>
        <w:t xml:space="preserve"> se uskutečnila celková oprava stavby a následujícího roku opravena </w:t>
      </w:r>
      <w:hyperlink r:id="rId67" w:tooltip="Střešní krytina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krytina</w:t>
        </w:r>
      </w:hyperlink>
      <w:r w:rsidRPr="00700173">
        <w:rPr>
          <w:rFonts w:asciiTheme="minorHAnsi" w:hAnsiTheme="minorHAnsi"/>
        </w:rPr>
        <w:t xml:space="preserve"> všech tří střech. V roku 2010 byly při východní hřbitovní zdi nainstalovány tři sochy </w:t>
      </w:r>
      <w:r w:rsidRPr="00700173">
        <w:rPr>
          <w:rFonts w:asciiTheme="minorHAnsi" w:hAnsiTheme="minorHAnsi"/>
          <w:i/>
          <w:iCs/>
        </w:rPr>
        <w:t>Madon</w:t>
      </w:r>
      <w:r w:rsidRPr="00700173">
        <w:rPr>
          <w:rFonts w:asciiTheme="minorHAnsi" w:hAnsiTheme="minorHAnsi"/>
        </w:rPr>
        <w:t xml:space="preserve"> z přírodního kamene (z </w:t>
      </w:r>
      <w:hyperlink r:id="rId68" w:tooltip="Mramor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mramoru</w:t>
        </w:r>
      </w:hyperlink>
      <w:r w:rsidRPr="00700173">
        <w:rPr>
          <w:rFonts w:asciiTheme="minorHAnsi" w:hAnsiTheme="minorHAnsi"/>
        </w:rPr>
        <w:t xml:space="preserve">, </w:t>
      </w:r>
      <w:hyperlink r:id="rId69" w:tooltip="Pískovec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pískovce</w:t>
        </w:r>
      </w:hyperlink>
      <w:r w:rsidRPr="00700173">
        <w:rPr>
          <w:rFonts w:asciiTheme="minorHAnsi" w:hAnsiTheme="minorHAnsi"/>
        </w:rPr>
        <w:t xml:space="preserve"> a </w:t>
      </w:r>
      <w:hyperlink r:id="rId70" w:tooltip="Žula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žuly</w:t>
        </w:r>
      </w:hyperlink>
      <w:r w:rsidRPr="00700173">
        <w:rPr>
          <w:rFonts w:asciiTheme="minorHAnsi" w:hAnsiTheme="minorHAnsi"/>
        </w:rPr>
        <w:t xml:space="preserve">) od sochařky </w:t>
      </w:r>
      <w:hyperlink r:id="rId71" w:tooltip="Zuzana Čížková" w:history="1">
        <w:r w:rsidRPr="00700173">
          <w:rPr>
            <w:rStyle w:val="Hypertextovodkaz"/>
            <w:rFonts w:asciiTheme="minorHAnsi" w:hAnsiTheme="minorHAnsi"/>
            <w:color w:val="auto"/>
            <w:u w:val="none"/>
          </w:rPr>
          <w:t>Zuzany Čížkové</w:t>
        </w:r>
      </w:hyperlink>
      <w:r w:rsidRPr="00700173">
        <w:rPr>
          <w:rFonts w:asciiTheme="minorHAnsi" w:hAnsiTheme="minorHAnsi"/>
        </w:rPr>
        <w:t>, současně s tím byly provedeny parkové úpravy okolí kostela.</w:t>
      </w:r>
    </w:p>
    <w:p w:rsidR="00700173" w:rsidRPr="00700173" w:rsidRDefault="00700173" w:rsidP="00700173">
      <w:pPr>
        <w:pStyle w:val="Nadpis2"/>
        <w:jc w:val="both"/>
        <w:rPr>
          <w:rFonts w:asciiTheme="minorHAnsi" w:hAnsiTheme="minorHAnsi"/>
          <w:color w:val="auto"/>
          <w:sz w:val="24"/>
          <w:szCs w:val="24"/>
        </w:rPr>
      </w:pPr>
      <w:r w:rsidRPr="00700173">
        <w:rPr>
          <w:rStyle w:val="mw-headline"/>
          <w:rFonts w:asciiTheme="minorHAnsi" w:hAnsiTheme="minorHAnsi"/>
          <w:color w:val="auto"/>
          <w:sz w:val="24"/>
          <w:szCs w:val="24"/>
        </w:rPr>
        <w:t>Popis stavby</w:t>
      </w:r>
    </w:p>
    <w:p w:rsidR="00700173" w:rsidRPr="00700173" w:rsidRDefault="00465040" w:rsidP="00700173">
      <w:pPr>
        <w:pStyle w:val="Normlnweb"/>
        <w:jc w:val="both"/>
        <w:rPr>
          <w:rFonts w:asciiTheme="minorHAnsi" w:hAnsiTheme="minorHAnsi"/>
        </w:rPr>
      </w:pPr>
      <w:hyperlink r:id="rId72" w:anchor="Bazilika_v_architektu.C5.99e" w:tooltip="Bazilika" w:history="1">
        <w:r w:rsidR="00700173" w:rsidRPr="00700173">
          <w:rPr>
            <w:rStyle w:val="Hypertextovodkaz"/>
            <w:rFonts w:asciiTheme="minorHAnsi" w:hAnsiTheme="minorHAnsi"/>
            <w:color w:val="auto"/>
            <w:u w:val="none"/>
          </w:rPr>
          <w:t>Bazilikální</w:t>
        </w:r>
      </w:hyperlink>
      <w:r w:rsidR="00700173" w:rsidRPr="00700173">
        <w:rPr>
          <w:rFonts w:asciiTheme="minorHAnsi" w:hAnsiTheme="minorHAnsi"/>
        </w:rPr>
        <w:t xml:space="preserve"> stavba je tvořena třemi loděmi, z nichž každá je na východní straně zakončena </w:t>
      </w:r>
      <w:hyperlink r:id="rId73" w:tooltip="Apsida (architektura)" w:history="1">
        <w:r w:rsidR="00700173" w:rsidRPr="00700173">
          <w:rPr>
            <w:rStyle w:val="Hypertextovodkaz"/>
            <w:rFonts w:asciiTheme="minorHAnsi" w:hAnsiTheme="minorHAnsi"/>
            <w:color w:val="auto"/>
            <w:u w:val="none"/>
          </w:rPr>
          <w:t>apsidou</w:t>
        </w:r>
      </w:hyperlink>
      <w:r w:rsidR="00700173" w:rsidRPr="00700173">
        <w:rPr>
          <w:rFonts w:asciiTheme="minorHAnsi" w:hAnsiTheme="minorHAnsi"/>
        </w:rPr>
        <w:t xml:space="preserve">, a </w:t>
      </w:r>
      <w:hyperlink r:id="rId74" w:tooltip="Renesance" w:history="1">
        <w:r w:rsidR="00700173" w:rsidRPr="00700173">
          <w:rPr>
            <w:rStyle w:val="Hypertextovodkaz"/>
            <w:rFonts w:asciiTheme="minorHAnsi" w:hAnsiTheme="minorHAnsi"/>
            <w:color w:val="auto"/>
            <w:u w:val="none"/>
          </w:rPr>
          <w:t>renesanční</w:t>
        </w:r>
      </w:hyperlink>
      <w:r w:rsidR="00700173" w:rsidRPr="00700173">
        <w:rPr>
          <w:rFonts w:asciiTheme="minorHAnsi" w:hAnsiTheme="minorHAnsi"/>
        </w:rPr>
        <w:t xml:space="preserve"> předsíní z roku </w:t>
      </w:r>
      <w:hyperlink r:id="rId75" w:tooltip="1572" w:history="1">
        <w:r w:rsidR="00700173" w:rsidRPr="00700173">
          <w:rPr>
            <w:rStyle w:val="Hypertextovodkaz"/>
            <w:rFonts w:asciiTheme="minorHAnsi" w:hAnsiTheme="minorHAnsi"/>
            <w:color w:val="auto"/>
            <w:u w:val="none"/>
          </w:rPr>
          <w:t>1572</w:t>
        </w:r>
      </w:hyperlink>
      <w:r w:rsidR="00700173" w:rsidRPr="00700173">
        <w:rPr>
          <w:rFonts w:asciiTheme="minorHAnsi" w:hAnsiTheme="minorHAnsi"/>
        </w:rPr>
        <w:t>.</w:t>
      </w:r>
    </w:p>
    <w:p w:rsidR="00700173" w:rsidRPr="00700173" w:rsidRDefault="00700173" w:rsidP="00700173">
      <w:pPr>
        <w:jc w:val="both"/>
        <w:rPr>
          <w:sz w:val="24"/>
          <w:szCs w:val="24"/>
        </w:rPr>
      </w:pPr>
    </w:p>
    <w:sectPr w:rsidR="00700173" w:rsidRPr="00700173" w:rsidSect="0072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00173"/>
    <w:rsid w:val="0024420F"/>
    <w:rsid w:val="00465040"/>
    <w:rsid w:val="00700173"/>
    <w:rsid w:val="0072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E29"/>
  </w:style>
  <w:style w:type="paragraph" w:styleId="Nadpis1">
    <w:name w:val="heading 1"/>
    <w:basedOn w:val="Normln"/>
    <w:link w:val="Nadpis1Char"/>
    <w:uiPriority w:val="9"/>
    <w:qFormat/>
    <w:rsid w:val="00700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017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001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Standardnpsmoodstavce"/>
    <w:rsid w:val="00700173"/>
  </w:style>
  <w:style w:type="paragraph" w:styleId="Normlnweb">
    <w:name w:val="Normal (Web)"/>
    <w:basedOn w:val="Normln"/>
    <w:uiPriority w:val="99"/>
    <w:semiHidden/>
    <w:unhideWhenUsed/>
    <w:rsid w:val="0070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Boleslav_II." TargetMode="External"/><Relationship Id="rId18" Type="http://schemas.openxmlformats.org/officeDocument/2006/relationships/hyperlink" Target="http://cs.wikipedia.org/wiki/11._stolet%C3%AD" TargetMode="External"/><Relationship Id="rId26" Type="http://schemas.openxmlformats.org/officeDocument/2006/relationships/hyperlink" Target="http://cs.wikipedia.org/wiki/Utrakvismus" TargetMode="External"/><Relationship Id="rId39" Type="http://schemas.openxmlformats.org/officeDocument/2006/relationships/hyperlink" Target="http://cs.wikipedia.org/wiki/Administr%C3%A1tor_%28c%C3%ADrkev%29" TargetMode="External"/><Relationship Id="rId21" Type="http://schemas.openxmlformats.org/officeDocument/2006/relationships/hyperlink" Target="http://cs.wikipedia.org/wiki/Farnost" TargetMode="External"/><Relationship Id="rId34" Type="http://schemas.openxmlformats.org/officeDocument/2006/relationships/hyperlink" Target="http://cs.wikipedia.org/wiki/1675" TargetMode="External"/><Relationship Id="rId42" Type="http://schemas.openxmlformats.org/officeDocument/2006/relationships/hyperlink" Target="http://cs.wikipedia.org/wiki/1712" TargetMode="External"/><Relationship Id="rId47" Type="http://schemas.openxmlformats.org/officeDocument/2006/relationships/hyperlink" Target="http://cs.wikipedia.org/wiki/20._stolet%C3%AD" TargetMode="External"/><Relationship Id="rId50" Type="http://schemas.openxmlformats.org/officeDocument/2006/relationships/hyperlink" Target="http://cs.wikipedia.org/wiki/Sakristie" TargetMode="External"/><Relationship Id="rId55" Type="http://schemas.openxmlformats.org/officeDocument/2006/relationships/hyperlink" Target="http://cs.wikipedia.org/wiki/H%C5%99bitov" TargetMode="External"/><Relationship Id="rId63" Type="http://schemas.openxmlformats.org/officeDocument/2006/relationships/hyperlink" Target="http://cs.wikipedia.org/wiki/Lo%C4%8F_%28architektura%29" TargetMode="External"/><Relationship Id="rId68" Type="http://schemas.openxmlformats.org/officeDocument/2006/relationships/hyperlink" Target="http://cs.wikipedia.org/wiki/Mramor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cs.wikipedia.org/wiki/Stavebn%C3%AD_pam%C3%A1tka" TargetMode="External"/><Relationship Id="rId71" Type="http://schemas.openxmlformats.org/officeDocument/2006/relationships/hyperlink" Target="http://cs.wikipedia.org/wiki/Zuzana_%C4%8C%C3%AD%C5%BEkov%C3%A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s.wikipedia.org/wiki/11._stolet%C3%AD" TargetMode="External"/><Relationship Id="rId29" Type="http://schemas.openxmlformats.org/officeDocument/2006/relationships/hyperlink" Target="http://cs.wikipedia.org/wiki/Gotika" TargetMode="External"/><Relationship Id="rId11" Type="http://schemas.openxmlformats.org/officeDocument/2006/relationships/hyperlink" Target="http://cs.wikipedia.org/wiki/Rokytka_%28p%C5%99%C3%ADtok_Vltavy%29" TargetMode="External"/><Relationship Id="rId24" Type="http://schemas.openxmlformats.org/officeDocument/2006/relationships/hyperlink" Target="http://cs.wikipedia.org/wiki/1420" TargetMode="External"/><Relationship Id="rId32" Type="http://schemas.openxmlformats.org/officeDocument/2006/relationships/hyperlink" Target="http://cs.wikipedia.org/wiki/Kostel_svat%C3%A9ho_Martina_ve_zdi" TargetMode="External"/><Relationship Id="rId37" Type="http://schemas.openxmlformats.org/officeDocument/2006/relationships/hyperlink" Target="http://cs.wikipedia.org/wiki/Pavel_z_Tarsu" TargetMode="External"/><Relationship Id="rId40" Type="http://schemas.openxmlformats.org/officeDocument/2006/relationships/hyperlink" Target="http://cs.wikipedia.org/wiki/Hostou%C5%88_%28okres_Kladno%29" TargetMode="External"/><Relationship Id="rId45" Type="http://schemas.openxmlformats.org/officeDocument/2006/relationships/hyperlink" Target="http://cs.wikipedia.org/wiki/V%C4%9B%C5%BE" TargetMode="External"/><Relationship Id="rId53" Type="http://schemas.openxmlformats.org/officeDocument/2006/relationships/hyperlink" Target="http://cs.wikipedia.org/wiki/Zvon" TargetMode="External"/><Relationship Id="rId58" Type="http://schemas.openxmlformats.org/officeDocument/2006/relationships/hyperlink" Target="http://cs.wikipedia.org/wiki/1874" TargetMode="External"/><Relationship Id="rId66" Type="http://schemas.openxmlformats.org/officeDocument/2006/relationships/hyperlink" Target="http://cs.wikipedia.org/wiki/1937" TargetMode="External"/><Relationship Id="rId74" Type="http://schemas.openxmlformats.org/officeDocument/2006/relationships/hyperlink" Target="http://cs.wikipedia.org/wiki/Renesance" TargetMode="External"/><Relationship Id="rId5" Type="http://schemas.openxmlformats.org/officeDocument/2006/relationships/hyperlink" Target="http://cs.wikipedia.org/wiki/Kostel" TargetMode="External"/><Relationship Id="rId15" Type="http://schemas.openxmlformats.org/officeDocument/2006/relationships/hyperlink" Target="http://cs.wikipedia.org/wiki/Svat%C3%BD_V%C3%A1clav" TargetMode="External"/><Relationship Id="rId23" Type="http://schemas.openxmlformats.org/officeDocument/2006/relationships/hyperlink" Target="http://cs.wikipedia.org/wiki/1356" TargetMode="External"/><Relationship Id="rId28" Type="http://schemas.openxmlformats.org/officeDocument/2006/relationships/hyperlink" Target="http://cs.wikipedia.org/wiki/Rom%C3%A1nsk%C3%BD_sloh" TargetMode="External"/><Relationship Id="rId36" Type="http://schemas.openxmlformats.org/officeDocument/2006/relationships/hyperlink" Target="http://cs.wikipedia.org/wiki/Doln%C3%AD_Chabry" TargetMode="External"/><Relationship Id="rId49" Type="http://schemas.openxmlformats.org/officeDocument/2006/relationships/hyperlink" Target="http://cs.wikipedia.org/wiki/1770" TargetMode="External"/><Relationship Id="rId57" Type="http://schemas.openxmlformats.org/officeDocument/2006/relationships/hyperlink" Target="http://cs.wikipedia.org/wiki/1790" TargetMode="External"/><Relationship Id="rId61" Type="http://schemas.openxmlformats.org/officeDocument/2006/relationships/hyperlink" Target="http://cs.wikipedia.org/wiki/1994" TargetMode="External"/><Relationship Id="rId10" Type="http://schemas.openxmlformats.org/officeDocument/2006/relationships/hyperlink" Target="http://cs.wikipedia.org/wiki/%C3%9Adol%C3%AD_%28geomorfologie%29" TargetMode="External"/><Relationship Id="rId19" Type="http://schemas.openxmlformats.org/officeDocument/2006/relationships/hyperlink" Target="http://cs.wikipedia.org/wiki/13._stolet%C3%AD" TargetMode="External"/><Relationship Id="rId31" Type="http://schemas.openxmlformats.org/officeDocument/2006/relationships/hyperlink" Target="http://cs.wikipedia.org/wiki/Fili%C3%A1ln%C3%AD_kostel" TargetMode="External"/><Relationship Id="rId44" Type="http://schemas.openxmlformats.org/officeDocument/2006/relationships/hyperlink" Target="http://cs.wikipedia.org/wiki/Hranol" TargetMode="External"/><Relationship Id="rId52" Type="http://schemas.openxmlformats.org/officeDocument/2006/relationships/hyperlink" Target="http://cs.wikipedia.org/wiki/Stabilita" TargetMode="External"/><Relationship Id="rId60" Type="http://schemas.openxmlformats.org/officeDocument/2006/relationships/hyperlink" Target="http://cs.wikipedia.org/wiki/D%C4%9Bkan" TargetMode="External"/><Relationship Id="rId65" Type="http://schemas.openxmlformats.org/officeDocument/2006/relationships/hyperlink" Target="http://cs.wikipedia.org/wiki/Sakristie" TargetMode="External"/><Relationship Id="rId73" Type="http://schemas.openxmlformats.org/officeDocument/2006/relationships/hyperlink" Target="http://cs.wikipedia.org/wiki/Apsida_%28architektura%29" TargetMode="External"/><Relationship Id="rId4" Type="http://schemas.openxmlformats.org/officeDocument/2006/relationships/hyperlink" Target="http://cs.wikipedia.org/wiki/%C5%98%C3%ADmskokatolick%C3%A1_c%C3%ADrkev" TargetMode="External"/><Relationship Id="rId9" Type="http://schemas.openxmlformats.org/officeDocument/2006/relationships/hyperlink" Target="http://cs.wikipedia.org/wiki/Prosek" TargetMode="External"/><Relationship Id="rId14" Type="http://schemas.openxmlformats.org/officeDocument/2006/relationships/hyperlink" Target="http://cs.wikipedia.org/wiki/Star%C3%A1_Boleslav" TargetMode="External"/><Relationship Id="rId22" Type="http://schemas.openxmlformats.org/officeDocument/2006/relationships/hyperlink" Target="http://cs.wikipedia.org/wiki/Far%C3%A1%C5%99" TargetMode="External"/><Relationship Id="rId27" Type="http://schemas.openxmlformats.org/officeDocument/2006/relationships/hyperlink" Target="http://cs.wikipedia.org/wiki/15._stolet%C3%AD" TargetMode="External"/><Relationship Id="rId30" Type="http://schemas.openxmlformats.org/officeDocument/2006/relationships/hyperlink" Target="http://cs.wikipedia.org/wiki/C%C3%ADrkve_sjednocen%C3%A9_s_%C5%98%C3%ADmem" TargetMode="External"/><Relationship Id="rId35" Type="http://schemas.openxmlformats.org/officeDocument/2006/relationships/hyperlink" Target="http://cs.wikipedia.org/wiki/Kostel_St%C4%9Bt%C3%AD_svat%C3%A9ho_Jana_K%C5%99titele_%28Doln%C3%AD_Chabry%29" TargetMode="External"/><Relationship Id="rId43" Type="http://schemas.openxmlformats.org/officeDocument/2006/relationships/hyperlink" Target="http://cs.wikipedia.org/wiki/Kn%C4%9B%C5%BEi%C5%A1t%C4%9B" TargetMode="External"/><Relationship Id="rId48" Type="http://schemas.openxmlformats.org/officeDocument/2006/relationships/hyperlink" Target="http://cs.wikipedia.org/wiki/Sanktusn%C3%ADk" TargetMode="External"/><Relationship Id="rId56" Type="http://schemas.openxmlformats.org/officeDocument/2006/relationships/hyperlink" Target="http://cs.wikipedia.org/wiki/Zvonice" TargetMode="External"/><Relationship Id="rId64" Type="http://schemas.openxmlformats.org/officeDocument/2006/relationships/hyperlink" Target="http://cs.wikipedia.org/wiki/Rom%C3%A1nsk%C3%BD_sloh" TargetMode="External"/><Relationship Id="rId69" Type="http://schemas.openxmlformats.org/officeDocument/2006/relationships/hyperlink" Target="http://cs.wikipedia.org/wiki/P%C3%ADskove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cs.wikipedia.org/wiki/Praha" TargetMode="External"/><Relationship Id="rId51" Type="http://schemas.openxmlformats.org/officeDocument/2006/relationships/hyperlink" Target="http://cs.wikipedia.org/wiki/Olt%C3%A1%C5%99" TargetMode="External"/><Relationship Id="rId72" Type="http://schemas.openxmlformats.org/officeDocument/2006/relationships/hyperlink" Target="http://cs.wikipedia.org/wiki/Bazili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s.wikipedia.org/wiki/H%C3%A1jkova_kronika" TargetMode="External"/><Relationship Id="rId17" Type="http://schemas.openxmlformats.org/officeDocument/2006/relationships/hyperlink" Target="http://cs.wikipedia.org/wiki/12._stolet%C3%AD" TargetMode="External"/><Relationship Id="rId25" Type="http://schemas.openxmlformats.org/officeDocument/2006/relationships/hyperlink" Target="http://cs.wikipedia.org/wiki/Husitstv%C3%AD" TargetMode="External"/><Relationship Id="rId33" Type="http://schemas.openxmlformats.org/officeDocument/2006/relationships/hyperlink" Target="http://cs.wikipedia.org/wiki/T%C5%99icetilet%C3%A1_v%C3%A1lka" TargetMode="External"/><Relationship Id="rId38" Type="http://schemas.openxmlformats.org/officeDocument/2006/relationships/hyperlink" Target="http://cs.wikipedia.org/wiki/Far%C3%A1%C5%99" TargetMode="External"/><Relationship Id="rId46" Type="http://schemas.openxmlformats.org/officeDocument/2006/relationships/hyperlink" Target="http://cs.wikipedia.org/wiki/19._stolet%C3%AD" TargetMode="External"/><Relationship Id="rId59" Type="http://schemas.openxmlformats.org/officeDocument/2006/relationships/hyperlink" Target="http://cs.wikipedia.org/wiki/1929" TargetMode="External"/><Relationship Id="rId67" Type="http://schemas.openxmlformats.org/officeDocument/2006/relationships/hyperlink" Target="http://cs.wikipedia.org/wiki/St%C5%99e%C5%A1n%C3%AD_krytina" TargetMode="External"/><Relationship Id="rId20" Type="http://schemas.openxmlformats.org/officeDocument/2006/relationships/hyperlink" Target="http://cs.wikipedia.org/wiki/1311" TargetMode="External"/><Relationship Id="rId41" Type="http://schemas.openxmlformats.org/officeDocument/2006/relationships/hyperlink" Target="http://cs.wikipedia.org/wiki/1679" TargetMode="External"/><Relationship Id="rId54" Type="http://schemas.openxmlformats.org/officeDocument/2006/relationships/hyperlink" Target="http://cs.wikipedia.org/wiki/1783" TargetMode="External"/><Relationship Id="rId62" Type="http://schemas.openxmlformats.org/officeDocument/2006/relationships/hyperlink" Target="http://cs.wikipedia.org/wiki/1931" TargetMode="External"/><Relationship Id="rId70" Type="http://schemas.openxmlformats.org/officeDocument/2006/relationships/hyperlink" Target="http://cs.wikipedia.org/wiki/%C5%BDula" TargetMode="External"/><Relationship Id="rId75" Type="http://schemas.openxmlformats.org/officeDocument/2006/relationships/hyperlink" Target="http://cs.wikipedia.org/wiki/1572" TargetMode="External"/><Relationship Id="rId1" Type="http://schemas.openxmlformats.org/officeDocument/2006/relationships/styles" Target="styles.xml"/><Relationship Id="rId6" Type="http://schemas.openxmlformats.org/officeDocument/2006/relationships/hyperlink" Target="http://cs.wikipedia.org/wiki/Svat%C3%BD_V%C3%A1clav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%username%istrator</dc:creator>
  <cp:lastModifiedBy>%username%istrator</cp:lastModifiedBy>
  <cp:revision>2</cp:revision>
  <dcterms:created xsi:type="dcterms:W3CDTF">2014-12-08T14:04:00Z</dcterms:created>
  <dcterms:modified xsi:type="dcterms:W3CDTF">2014-12-08T14:04:00Z</dcterms:modified>
</cp:coreProperties>
</file>