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D9" w:rsidRDefault="00C511BA" w:rsidP="007909D9">
      <w:pPr>
        <w:jc w:val="both"/>
        <w:rPr>
          <w:rFonts w:asciiTheme="minorHAnsi" w:hAnsiTheme="minorHAnsi"/>
          <w:lang w:val="cs-CZ"/>
        </w:rPr>
      </w:pPr>
      <w:r w:rsidRPr="00C511BA">
        <w:rPr>
          <w:rFonts w:asciiTheme="minorHAnsi" w:hAnsiTheme="minorHAnsi"/>
          <w:b/>
          <w:i/>
          <w:color w:val="4E74A2" w:themeColor="accent6" w:themeShade="BF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9pt;margin-top:208.5pt;width:175.6pt;height:324.75pt;z-index:-251656192;mso-position-horizontal:absolute;mso-position-horizontal-relative:page;mso-position-vertical-relative:page;mso-width-relative:page" wrapcoords="-86 0 -86 21561 21600 21561 21600 0 -86 0" o:allowincell="f" fillcolor="#f9eec9 [822]" stroked="f" strokecolor="#925309 [1605]" strokeweight="6pt">
            <v:fill r:id="rId8" o:title="Narrow horizontal" type="pattern"/>
            <v:stroke linestyle="thickThin"/>
            <v:textbox style="mso-next-textbox:#_x0000_s1026" inset="18pt,18pt,18pt,0">
              <w:txbxContent>
                <w:p w:rsidR="00C93075" w:rsidRPr="001959CF" w:rsidRDefault="00C93075" w:rsidP="00BD3DA4">
                  <w:pPr>
                    <w:spacing w:after="120"/>
                    <w:rPr>
                      <w:rFonts w:asciiTheme="minorHAnsi" w:hAnsiTheme="minorHAnsi"/>
                      <w:i/>
                      <w:sz w:val="32"/>
                      <w:szCs w:val="32"/>
                      <w:lang w:val="en-US"/>
                    </w:rPr>
                  </w:pPr>
                  <w:r w:rsidRPr="001959CF">
                    <w:rPr>
                      <w:rFonts w:asciiTheme="minorHAnsi" w:hAnsiTheme="minorHAnsi"/>
                      <w:i/>
                      <w:sz w:val="32"/>
                      <w:szCs w:val="32"/>
                      <w:u w:val="single"/>
                      <w:lang w:val="en-US"/>
                    </w:rPr>
                    <w:t>Program</w:t>
                  </w:r>
                  <w:r w:rsidRPr="001959CF">
                    <w:rPr>
                      <w:rFonts w:asciiTheme="minorHAnsi" w:hAnsiTheme="minorHAnsi"/>
                      <w:i/>
                      <w:sz w:val="32"/>
                      <w:szCs w:val="32"/>
                      <w:lang w:val="en-US"/>
                    </w:rPr>
                    <w:t xml:space="preserve">: </w:t>
                  </w:r>
                </w:p>
                <w:p w:rsidR="00C93075" w:rsidRPr="001959CF" w:rsidRDefault="00C93075" w:rsidP="00DC54DA">
                  <w:pPr>
                    <w:spacing w:line="240" w:lineRule="auto"/>
                    <w:rPr>
                      <w:rFonts w:asciiTheme="minorHAnsi" w:hAnsiTheme="minorHAnsi"/>
                      <w:b/>
                      <w:sz w:val="28"/>
                      <w:szCs w:val="28"/>
                      <w:lang w:val="en-US"/>
                    </w:rPr>
                  </w:pPr>
                  <w:r w:rsidRPr="001959CF">
                    <w:rPr>
                      <w:rFonts w:asciiTheme="minorHAnsi" w:hAnsiTheme="minorHAnsi"/>
                      <w:b/>
                      <w:sz w:val="28"/>
                      <w:szCs w:val="28"/>
                      <w:lang w:val="en-US"/>
                    </w:rPr>
                    <w:t>EUROPE FOR CITIZENS</w:t>
                  </w:r>
                </w:p>
                <w:p w:rsidR="00C93075" w:rsidRPr="00DC54DA" w:rsidRDefault="00C93075" w:rsidP="00F54F71">
                  <w:pPr>
                    <w:spacing w:before="240" w:after="120"/>
                    <w:rPr>
                      <w:rFonts w:asciiTheme="minorHAnsi" w:hAnsiTheme="minorHAnsi"/>
                      <w:b/>
                      <w:sz w:val="32"/>
                      <w:szCs w:val="32"/>
                      <w:lang w:val="cs-CZ"/>
                    </w:rPr>
                  </w:pPr>
                  <w:r w:rsidRPr="001959CF">
                    <w:rPr>
                      <w:rFonts w:asciiTheme="minorHAnsi" w:hAnsiTheme="minorHAnsi"/>
                      <w:i/>
                      <w:sz w:val="32"/>
                      <w:szCs w:val="32"/>
                      <w:u w:val="single"/>
                      <w:lang w:val="cs-CZ"/>
                    </w:rPr>
                    <w:t>Doba trvání projektu</w:t>
                  </w:r>
                  <w:r w:rsidRPr="001959CF">
                    <w:rPr>
                      <w:rFonts w:asciiTheme="minorHAnsi" w:hAnsiTheme="minorHAnsi"/>
                      <w:i/>
                      <w:sz w:val="32"/>
                      <w:szCs w:val="32"/>
                      <w:lang w:val="cs-CZ"/>
                    </w:rPr>
                    <w:t>:</w:t>
                  </w:r>
                  <w:r w:rsidRPr="00DC54DA">
                    <w:rPr>
                      <w:rFonts w:asciiTheme="minorHAnsi" w:hAnsiTheme="minorHAnsi"/>
                      <w:b/>
                      <w:sz w:val="32"/>
                      <w:szCs w:val="32"/>
                      <w:lang w:val="cs-CZ"/>
                    </w:rPr>
                    <w:t xml:space="preserve"> </w:t>
                  </w:r>
                  <w:r w:rsidRPr="001959CF">
                    <w:rPr>
                      <w:rFonts w:asciiTheme="minorHAnsi" w:hAnsiTheme="minorHAnsi"/>
                      <w:b/>
                      <w:sz w:val="28"/>
                      <w:szCs w:val="28"/>
                      <w:lang w:val="cs-CZ"/>
                    </w:rPr>
                    <w:t>2015-2016</w:t>
                  </w:r>
                </w:p>
                <w:p w:rsidR="00C93075" w:rsidRPr="001959CF" w:rsidRDefault="00C93075" w:rsidP="00BD3DA4">
                  <w:pPr>
                    <w:spacing w:before="120" w:after="120"/>
                    <w:rPr>
                      <w:rFonts w:asciiTheme="minorHAnsi" w:hAnsiTheme="minorHAnsi"/>
                      <w:i/>
                      <w:sz w:val="28"/>
                      <w:szCs w:val="28"/>
                      <w:u w:val="single"/>
                      <w:lang w:val="en-GB"/>
                    </w:rPr>
                  </w:pPr>
                  <w:proofErr w:type="spellStart"/>
                  <w:r w:rsidRPr="001959CF">
                    <w:rPr>
                      <w:rFonts w:asciiTheme="minorHAnsi" w:hAnsiTheme="minorHAnsi"/>
                      <w:i/>
                      <w:sz w:val="28"/>
                      <w:szCs w:val="28"/>
                      <w:u w:val="single"/>
                      <w:lang w:val="en-GB"/>
                    </w:rPr>
                    <w:t>Termíny</w:t>
                  </w:r>
                  <w:proofErr w:type="spellEnd"/>
                  <w:r w:rsidRPr="001959CF">
                    <w:rPr>
                      <w:rFonts w:asciiTheme="minorHAnsi" w:hAnsiTheme="minorHAnsi"/>
                      <w:i/>
                      <w:sz w:val="28"/>
                      <w:szCs w:val="28"/>
                      <w:u w:val="single"/>
                      <w:lang w:val="en-GB"/>
                    </w:rPr>
                    <w:t xml:space="preserve">: </w:t>
                  </w:r>
                </w:p>
                <w:p w:rsidR="00C93075" w:rsidRPr="001959CF" w:rsidRDefault="00C93075" w:rsidP="00DC54DA">
                  <w:pPr>
                    <w:numPr>
                      <w:ilvl w:val="0"/>
                      <w:numId w:val="1"/>
                    </w:numPr>
                    <w:ind w:left="284" w:hanging="357"/>
                    <w:contextualSpacing/>
                    <w:rPr>
                      <w:rFonts w:asciiTheme="minorHAnsi" w:hAnsiTheme="minorHAnsi"/>
                      <w:lang w:val="en-GB"/>
                    </w:rPr>
                  </w:pPr>
                  <w:proofErr w:type="spellStart"/>
                  <w:r w:rsidRPr="001959CF">
                    <w:rPr>
                      <w:rFonts w:asciiTheme="minorHAnsi" w:hAnsiTheme="minorHAnsi"/>
                      <w:u w:val="single"/>
                      <w:lang w:val="en-GB"/>
                    </w:rPr>
                    <w:t>Rakousko</w:t>
                  </w:r>
                  <w:proofErr w:type="spellEnd"/>
                  <w:r w:rsidRPr="001959CF">
                    <w:rPr>
                      <w:rFonts w:asciiTheme="minorHAnsi" w:hAnsiTheme="minorHAnsi"/>
                      <w:lang w:val="en-GB"/>
                    </w:rPr>
                    <w:t xml:space="preserve"> (region Wagram): 17. – 18. </w:t>
                  </w:r>
                  <w:proofErr w:type="spellStart"/>
                  <w:r w:rsidRPr="001959CF">
                    <w:rPr>
                      <w:rFonts w:asciiTheme="minorHAnsi" w:hAnsiTheme="minorHAnsi"/>
                      <w:lang w:val="en-GB"/>
                    </w:rPr>
                    <w:t>září</w:t>
                  </w:r>
                  <w:proofErr w:type="spellEnd"/>
                  <w:r w:rsidRPr="001959CF">
                    <w:rPr>
                      <w:rFonts w:asciiTheme="minorHAnsi" w:hAnsiTheme="minorHAnsi"/>
                      <w:lang w:val="en-GB"/>
                    </w:rPr>
                    <w:t xml:space="preserve"> 2015 </w:t>
                  </w:r>
                </w:p>
                <w:p w:rsidR="00C93075" w:rsidRPr="001959CF" w:rsidRDefault="00C93075" w:rsidP="00DC54DA">
                  <w:pPr>
                    <w:numPr>
                      <w:ilvl w:val="0"/>
                      <w:numId w:val="1"/>
                    </w:numPr>
                    <w:ind w:left="284" w:hanging="357"/>
                    <w:contextualSpacing/>
                    <w:rPr>
                      <w:rFonts w:asciiTheme="minorHAnsi" w:hAnsiTheme="minorHAnsi"/>
                      <w:lang w:val="en-GB"/>
                    </w:rPr>
                  </w:pPr>
                  <w:proofErr w:type="spellStart"/>
                  <w:r w:rsidRPr="001959CF">
                    <w:rPr>
                      <w:rFonts w:asciiTheme="minorHAnsi" w:hAnsiTheme="minorHAnsi"/>
                      <w:u w:val="single"/>
                      <w:lang w:val="en-GB"/>
                    </w:rPr>
                    <w:t>Španělsko</w:t>
                  </w:r>
                  <w:proofErr w:type="spellEnd"/>
                  <w:r w:rsidRPr="001959CF">
                    <w:rPr>
                      <w:rFonts w:asciiTheme="minorHAnsi" w:hAnsiTheme="minorHAnsi"/>
                      <w:lang w:val="en-GB"/>
                    </w:rPr>
                    <w:t xml:space="preserve"> (Badajoz):</w:t>
                  </w:r>
                </w:p>
                <w:p w:rsidR="00C93075" w:rsidRPr="001959CF" w:rsidRDefault="00C93075" w:rsidP="00DC54DA">
                  <w:pPr>
                    <w:ind w:left="284"/>
                    <w:contextualSpacing/>
                    <w:rPr>
                      <w:rFonts w:asciiTheme="minorHAnsi" w:hAnsiTheme="minorHAnsi"/>
                      <w:lang w:val="en-GB"/>
                    </w:rPr>
                  </w:pPr>
                  <w:r w:rsidRPr="001959CF">
                    <w:rPr>
                      <w:rFonts w:asciiTheme="minorHAnsi" w:hAnsiTheme="minorHAnsi"/>
                      <w:lang w:val="en-GB"/>
                    </w:rPr>
                    <w:t xml:space="preserve"> 25. – 26. </w:t>
                  </w:r>
                  <w:proofErr w:type="spellStart"/>
                  <w:proofErr w:type="gramStart"/>
                  <w:r w:rsidRPr="001959CF">
                    <w:rPr>
                      <w:rFonts w:asciiTheme="minorHAnsi" w:hAnsiTheme="minorHAnsi"/>
                      <w:lang w:val="en-GB"/>
                    </w:rPr>
                    <w:t>únor</w:t>
                  </w:r>
                  <w:proofErr w:type="spellEnd"/>
                  <w:proofErr w:type="gramEnd"/>
                  <w:r w:rsidRPr="001959CF">
                    <w:rPr>
                      <w:rFonts w:asciiTheme="minorHAnsi" w:hAnsiTheme="minorHAnsi"/>
                      <w:lang w:val="en-GB"/>
                    </w:rPr>
                    <w:t xml:space="preserve"> 2016</w:t>
                  </w:r>
                </w:p>
                <w:p w:rsidR="00C93075" w:rsidRPr="001959CF" w:rsidRDefault="00C93075" w:rsidP="00DC54DA">
                  <w:pPr>
                    <w:numPr>
                      <w:ilvl w:val="0"/>
                      <w:numId w:val="1"/>
                    </w:numPr>
                    <w:ind w:left="284" w:hanging="357"/>
                    <w:contextualSpacing/>
                    <w:rPr>
                      <w:rFonts w:asciiTheme="minorHAnsi" w:hAnsiTheme="minorHAnsi"/>
                      <w:lang w:val="en-GB"/>
                    </w:rPr>
                  </w:pPr>
                  <w:r w:rsidRPr="001959CF">
                    <w:rPr>
                      <w:rFonts w:asciiTheme="minorHAnsi" w:hAnsiTheme="minorHAnsi"/>
                      <w:u w:val="single"/>
                      <w:lang w:val="en-GB"/>
                    </w:rPr>
                    <w:t xml:space="preserve">Malta </w:t>
                  </w:r>
                  <w:r w:rsidRPr="001959CF">
                    <w:rPr>
                      <w:rFonts w:asciiTheme="minorHAnsi" w:hAnsiTheme="minorHAnsi"/>
                      <w:lang w:val="en-GB"/>
                    </w:rPr>
                    <w:t>(</w:t>
                  </w:r>
                  <w:proofErr w:type="spellStart"/>
                  <w:r w:rsidRPr="001959CF">
                    <w:rPr>
                      <w:rFonts w:asciiTheme="minorHAnsi" w:hAnsiTheme="minorHAnsi"/>
                      <w:lang w:val="en-GB"/>
                    </w:rPr>
                    <w:t>Marsa</w:t>
                  </w:r>
                  <w:proofErr w:type="spellEnd"/>
                  <w:r w:rsidRPr="001959CF">
                    <w:rPr>
                      <w:rFonts w:asciiTheme="minorHAnsi" w:hAnsiTheme="minorHAnsi"/>
                      <w:lang w:val="en-GB"/>
                    </w:rPr>
                    <w:t xml:space="preserve">): </w:t>
                  </w:r>
                </w:p>
                <w:p w:rsidR="00C93075" w:rsidRPr="001959CF" w:rsidRDefault="00C93075" w:rsidP="00DC54DA">
                  <w:pPr>
                    <w:ind w:left="284"/>
                    <w:contextualSpacing/>
                    <w:rPr>
                      <w:rFonts w:asciiTheme="minorHAnsi" w:hAnsiTheme="minorHAnsi"/>
                      <w:lang w:val="en-GB"/>
                    </w:rPr>
                  </w:pPr>
                  <w:r w:rsidRPr="001959CF">
                    <w:rPr>
                      <w:rFonts w:asciiTheme="minorHAnsi" w:hAnsiTheme="minorHAnsi"/>
                      <w:lang w:val="en-GB"/>
                    </w:rPr>
                    <w:t xml:space="preserve">12. – 13. </w:t>
                  </w:r>
                  <w:proofErr w:type="spellStart"/>
                  <w:proofErr w:type="gramStart"/>
                  <w:r w:rsidRPr="001959CF">
                    <w:rPr>
                      <w:rFonts w:asciiTheme="minorHAnsi" w:hAnsiTheme="minorHAnsi"/>
                      <w:lang w:val="en-GB"/>
                    </w:rPr>
                    <w:t>května</w:t>
                  </w:r>
                  <w:proofErr w:type="spellEnd"/>
                  <w:proofErr w:type="gramEnd"/>
                  <w:r w:rsidRPr="001959CF">
                    <w:rPr>
                      <w:rFonts w:asciiTheme="minorHAnsi" w:hAnsiTheme="minorHAnsi"/>
                      <w:lang w:val="en-GB"/>
                    </w:rPr>
                    <w:t xml:space="preserve"> 2016</w:t>
                  </w:r>
                </w:p>
                <w:p w:rsidR="00C93075" w:rsidRPr="001959CF" w:rsidRDefault="00C93075" w:rsidP="00DC54DA">
                  <w:pPr>
                    <w:numPr>
                      <w:ilvl w:val="0"/>
                      <w:numId w:val="1"/>
                    </w:numPr>
                    <w:ind w:left="284" w:hanging="357"/>
                    <w:contextualSpacing/>
                    <w:rPr>
                      <w:rFonts w:asciiTheme="minorHAnsi" w:hAnsiTheme="minorHAnsi"/>
                      <w:lang w:val="en-US"/>
                    </w:rPr>
                  </w:pPr>
                  <w:proofErr w:type="spellStart"/>
                  <w:r w:rsidRPr="001959CF">
                    <w:rPr>
                      <w:rFonts w:asciiTheme="minorHAnsi" w:hAnsiTheme="minorHAnsi"/>
                      <w:u w:val="single"/>
                      <w:lang w:val="en-US"/>
                    </w:rPr>
                    <w:t>Česká</w:t>
                  </w:r>
                  <w:proofErr w:type="spellEnd"/>
                  <w:r w:rsidRPr="001959CF">
                    <w:rPr>
                      <w:rFonts w:asciiTheme="minorHAnsi" w:hAnsiTheme="minorHAnsi"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1959CF">
                    <w:rPr>
                      <w:rFonts w:asciiTheme="minorHAnsi" w:hAnsiTheme="minorHAnsi"/>
                      <w:u w:val="single"/>
                      <w:lang w:val="en-US"/>
                    </w:rPr>
                    <w:t>republika</w:t>
                  </w:r>
                  <w:proofErr w:type="spellEnd"/>
                  <w:r w:rsidRPr="001959CF">
                    <w:rPr>
                      <w:rFonts w:asciiTheme="minorHAnsi" w:hAnsiTheme="minorHAnsi"/>
                      <w:lang w:val="en-US"/>
                    </w:rPr>
                    <w:t xml:space="preserve"> (Praha): </w:t>
                  </w:r>
                </w:p>
                <w:p w:rsidR="00C93075" w:rsidRPr="001959CF" w:rsidRDefault="00C93075" w:rsidP="00DC54DA">
                  <w:pPr>
                    <w:ind w:left="284"/>
                    <w:contextualSpacing/>
                    <w:rPr>
                      <w:rFonts w:asciiTheme="minorHAnsi" w:hAnsiTheme="minorHAnsi"/>
                      <w:lang w:val="en-US"/>
                    </w:rPr>
                  </w:pPr>
                  <w:r w:rsidRPr="001959CF">
                    <w:rPr>
                      <w:rFonts w:asciiTheme="minorHAnsi" w:hAnsiTheme="minorHAnsi"/>
                      <w:lang w:val="en-US"/>
                    </w:rPr>
                    <w:t xml:space="preserve">2. – 3. </w:t>
                  </w:r>
                  <w:proofErr w:type="spellStart"/>
                  <w:proofErr w:type="gramStart"/>
                  <w:r w:rsidRPr="001959CF">
                    <w:rPr>
                      <w:rFonts w:asciiTheme="minorHAnsi" w:hAnsiTheme="minorHAnsi"/>
                      <w:lang w:val="en-US"/>
                    </w:rPr>
                    <w:t>června</w:t>
                  </w:r>
                  <w:proofErr w:type="spellEnd"/>
                  <w:proofErr w:type="gramEnd"/>
                  <w:r w:rsidRPr="001959CF">
                    <w:rPr>
                      <w:rFonts w:asciiTheme="minorHAnsi" w:hAnsiTheme="minorHAnsi"/>
                      <w:lang w:val="en-US"/>
                    </w:rPr>
                    <w:t xml:space="preserve"> 2016</w:t>
                  </w:r>
                </w:p>
                <w:p w:rsidR="00C93075" w:rsidRPr="001959CF" w:rsidRDefault="00C93075" w:rsidP="00DC54DA">
                  <w:pPr>
                    <w:numPr>
                      <w:ilvl w:val="0"/>
                      <w:numId w:val="1"/>
                    </w:numPr>
                    <w:ind w:left="284" w:hanging="357"/>
                    <w:contextualSpacing/>
                    <w:rPr>
                      <w:rFonts w:asciiTheme="minorHAnsi" w:hAnsiTheme="minorHAnsi"/>
                      <w:lang w:val="en-GB"/>
                    </w:rPr>
                  </w:pPr>
                  <w:proofErr w:type="spellStart"/>
                  <w:r w:rsidRPr="001959CF">
                    <w:rPr>
                      <w:rFonts w:asciiTheme="minorHAnsi" w:hAnsiTheme="minorHAnsi"/>
                      <w:u w:val="single"/>
                      <w:lang w:val="en-GB"/>
                    </w:rPr>
                    <w:t>Portugalsko</w:t>
                  </w:r>
                  <w:proofErr w:type="spellEnd"/>
                  <w:r w:rsidRPr="001959CF">
                    <w:rPr>
                      <w:rFonts w:asciiTheme="minorHAnsi" w:hAnsiTheme="minorHAnsi"/>
                      <w:u w:val="single"/>
                      <w:lang w:val="en-GB"/>
                    </w:rPr>
                    <w:t xml:space="preserve"> </w:t>
                  </w:r>
                  <w:r w:rsidRPr="001959CF">
                    <w:rPr>
                      <w:rFonts w:asciiTheme="minorHAnsi" w:hAnsiTheme="minorHAnsi"/>
                      <w:lang w:val="en-GB"/>
                    </w:rPr>
                    <w:t>(</w:t>
                  </w:r>
                  <w:proofErr w:type="spellStart"/>
                  <w:r w:rsidRPr="001959CF">
                    <w:rPr>
                      <w:rFonts w:asciiTheme="minorHAnsi" w:hAnsiTheme="minorHAnsi"/>
                      <w:lang w:val="en-GB"/>
                    </w:rPr>
                    <w:t>Espinho</w:t>
                  </w:r>
                  <w:proofErr w:type="spellEnd"/>
                  <w:r w:rsidRPr="001959CF">
                    <w:rPr>
                      <w:rFonts w:asciiTheme="minorHAnsi" w:hAnsiTheme="minorHAnsi"/>
                      <w:lang w:val="en-GB"/>
                    </w:rPr>
                    <w:t xml:space="preserve">): </w:t>
                  </w:r>
                </w:p>
                <w:p w:rsidR="00C93075" w:rsidRPr="001959CF" w:rsidRDefault="00C93075" w:rsidP="00DC54DA">
                  <w:pPr>
                    <w:ind w:left="284"/>
                    <w:contextualSpacing/>
                    <w:rPr>
                      <w:rFonts w:asciiTheme="minorHAnsi" w:hAnsiTheme="minorHAnsi"/>
                      <w:lang w:val="en-GB"/>
                    </w:rPr>
                  </w:pPr>
                  <w:r w:rsidRPr="001959CF">
                    <w:rPr>
                      <w:rFonts w:asciiTheme="minorHAnsi" w:hAnsiTheme="minorHAnsi"/>
                      <w:lang w:val="en-GB"/>
                    </w:rPr>
                    <w:t xml:space="preserve">22. – 23. </w:t>
                  </w:r>
                  <w:proofErr w:type="spellStart"/>
                  <w:proofErr w:type="gramStart"/>
                  <w:r w:rsidRPr="001959CF">
                    <w:rPr>
                      <w:rFonts w:asciiTheme="minorHAnsi" w:hAnsiTheme="minorHAnsi"/>
                      <w:lang w:val="en-GB"/>
                    </w:rPr>
                    <w:t>září</w:t>
                  </w:r>
                  <w:proofErr w:type="spellEnd"/>
                  <w:proofErr w:type="gramEnd"/>
                  <w:r w:rsidRPr="001959CF">
                    <w:rPr>
                      <w:rFonts w:asciiTheme="minorHAnsi" w:hAnsiTheme="minorHAnsi"/>
                      <w:lang w:val="en-GB"/>
                    </w:rPr>
                    <w:t xml:space="preserve"> 2016</w:t>
                  </w:r>
                </w:p>
                <w:p w:rsidR="00C93075" w:rsidRDefault="00C93075" w:rsidP="00353EEB">
                  <w:pPr>
                    <w:rPr>
                      <w:rFonts w:asciiTheme="minorHAnsi" w:hAnsiTheme="minorHAnsi"/>
                      <w:b/>
                      <w:lang w:val="cs-CZ"/>
                    </w:rPr>
                  </w:pPr>
                </w:p>
                <w:p w:rsidR="00C93075" w:rsidRDefault="00C93075" w:rsidP="00353EEB">
                  <w:pPr>
                    <w:rPr>
                      <w:rFonts w:asciiTheme="minorHAnsi" w:hAnsiTheme="minorHAnsi"/>
                      <w:b/>
                      <w:lang w:val="en-US"/>
                    </w:rPr>
                  </w:pPr>
                </w:p>
                <w:p w:rsidR="00C93075" w:rsidRPr="00DC54DA" w:rsidRDefault="00C93075" w:rsidP="00353EEB">
                  <w:pPr>
                    <w:rPr>
                      <w:szCs w:val="20"/>
                      <w:lang w:val="en-US"/>
                    </w:rPr>
                  </w:pPr>
                </w:p>
              </w:txbxContent>
            </v:textbox>
            <w10:wrap type="tight" anchorx="page" anchory="page"/>
          </v:shape>
        </w:pict>
      </w:r>
      <w:r w:rsidR="00BD3DA4">
        <w:rPr>
          <w:rFonts w:asciiTheme="minorHAnsi" w:hAnsiTheme="minorHAnsi"/>
          <w:b/>
          <w:i/>
          <w:noProof/>
          <w:color w:val="4E74A2" w:themeColor="accent6" w:themeShade="BF"/>
          <w:lang w:val="cs-CZ"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-43815</wp:posOffset>
            </wp:positionV>
            <wp:extent cx="4019550" cy="971550"/>
            <wp:effectExtent l="19050" t="0" r="0" b="0"/>
            <wp:wrapNone/>
            <wp:docPr id="4" name="Grafik 2" descr="eu_flag_europe_for_citizens_co_funded_en_[rgb]_right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eu_flag_europe_for_citizens_co_funded_en_[rgb]_right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9D9" w:rsidRDefault="007909D9" w:rsidP="007909D9">
      <w:pPr>
        <w:jc w:val="both"/>
        <w:rPr>
          <w:rFonts w:asciiTheme="minorHAnsi" w:hAnsiTheme="minorHAnsi"/>
          <w:lang w:val="cs-CZ"/>
        </w:rPr>
      </w:pPr>
    </w:p>
    <w:p w:rsidR="00BD3DA4" w:rsidRDefault="00BD3DA4" w:rsidP="00BD3DA4">
      <w:pPr>
        <w:spacing w:before="120"/>
        <w:jc w:val="both"/>
        <w:rPr>
          <w:rFonts w:asciiTheme="minorHAnsi" w:hAnsiTheme="minorHAnsi"/>
          <w:i/>
          <w:color w:val="4E74A2" w:themeColor="accent6" w:themeShade="BF"/>
          <w:lang w:val="en-GB"/>
        </w:rPr>
      </w:pPr>
    </w:p>
    <w:p w:rsidR="006B4EC3" w:rsidRPr="007909D9" w:rsidRDefault="006B4EC3" w:rsidP="00BD3DA4">
      <w:pPr>
        <w:spacing w:before="120" w:line="240" w:lineRule="auto"/>
        <w:jc w:val="both"/>
        <w:rPr>
          <w:rFonts w:asciiTheme="minorHAnsi" w:hAnsiTheme="minorHAnsi"/>
          <w:i/>
          <w:color w:val="4E74A2" w:themeColor="accent6" w:themeShade="BF"/>
          <w:lang w:val="en-GB"/>
        </w:rPr>
      </w:pPr>
      <w:proofErr w:type="spellStart"/>
      <w:proofErr w:type="gramStart"/>
      <w:r w:rsidRPr="007909D9">
        <w:rPr>
          <w:rFonts w:asciiTheme="minorHAnsi" w:hAnsiTheme="minorHAnsi"/>
          <w:i/>
          <w:color w:val="4E74A2" w:themeColor="accent6" w:themeShade="BF"/>
          <w:lang w:val="en-GB"/>
        </w:rPr>
        <w:t>Projekt</w:t>
      </w:r>
      <w:proofErr w:type="spellEnd"/>
      <w:r w:rsidRPr="007909D9">
        <w:rPr>
          <w:rFonts w:asciiTheme="minorHAnsi" w:hAnsiTheme="minorHAnsi"/>
          <w:i/>
          <w:color w:val="4E74A2" w:themeColor="accent6" w:themeShade="BF"/>
          <w:lang w:val="en-GB"/>
        </w:rPr>
        <w:t xml:space="preserve"> "Active citizens for active climate protection" </w:t>
      </w:r>
      <w:r w:rsidRPr="007909D9">
        <w:rPr>
          <w:rFonts w:asciiTheme="minorHAnsi" w:hAnsiTheme="minorHAnsi"/>
          <w:i/>
          <w:color w:val="4E74A2" w:themeColor="accent6" w:themeShade="BF"/>
          <w:lang w:val="cs-CZ"/>
        </w:rPr>
        <w:t xml:space="preserve">je spolufinancován Evropskou unií v rámci programu </w:t>
      </w:r>
      <w:r w:rsidRPr="007909D9">
        <w:rPr>
          <w:rFonts w:asciiTheme="minorHAnsi" w:hAnsiTheme="minorHAnsi"/>
          <w:i/>
          <w:color w:val="4E74A2" w:themeColor="accent6" w:themeShade="BF"/>
          <w:lang w:val="en-GB"/>
        </w:rPr>
        <w:t>"Europe for citizens".</w:t>
      </w:r>
      <w:proofErr w:type="gramEnd"/>
    </w:p>
    <w:p w:rsidR="001D1714" w:rsidRPr="00BA68F7" w:rsidRDefault="00C511BA" w:rsidP="00BA68F7">
      <w:pPr>
        <w:spacing w:after="120"/>
        <w:ind w:right="-142"/>
        <w:jc w:val="both"/>
        <w:rPr>
          <w:rFonts w:asciiTheme="minorHAnsi" w:hAnsiTheme="minorHAnsi"/>
          <w:sz w:val="20"/>
          <w:szCs w:val="20"/>
          <w:lang w:val="cs-CZ"/>
        </w:rPr>
      </w:pPr>
      <w:r>
        <w:rPr>
          <w:rFonts w:asciiTheme="minorHAnsi" w:hAnsiTheme="minorHAnsi"/>
          <w:noProof/>
          <w:sz w:val="20"/>
          <w:szCs w:val="20"/>
          <w:lang w:val="cs-CZ"/>
        </w:rPr>
        <w:pict>
          <v:rect id="_x0000_s1028" style="position:absolute;left:0;text-align:left;margin-left:-12.75pt;margin-top:-4.5pt;width:595.3pt;height:204pt;z-index:251662336;mso-width-percent:1000;mso-wrap-distance-top:7.2pt;mso-wrap-distance-bottom:7.2pt;mso-position-horizontal-relative:page;mso-position-vertical-relative:page;mso-width-percent:1000" o:allowincell="f" fillcolor="#a5b592 [3204]" stroked="f">
            <v:shadow type="perspective" color="#e7bc29 [3206]" origin="-.5,-.5" offset="-6pt,-6pt" matrix=".75,,,.75"/>
            <v:textbox style="mso-next-textbox:#_x0000_s1028" inset="4in,54pt,1in,0">
              <w:txbxContent>
                <w:p w:rsidR="00C93075" w:rsidRPr="00DC54DA" w:rsidRDefault="00C93075" w:rsidP="00DC54DA">
                  <w:pPr>
                    <w:ind w:left="-4395"/>
                    <w:rPr>
                      <w:rFonts w:asciiTheme="minorHAnsi" w:hAnsiTheme="minorHAnsi"/>
                      <w:b/>
                      <w:sz w:val="44"/>
                      <w:szCs w:val="44"/>
                      <w:lang w:val="cs-CZ"/>
                    </w:rPr>
                  </w:pPr>
                  <w:r w:rsidRPr="00DC54DA">
                    <w:rPr>
                      <w:rFonts w:asciiTheme="minorHAnsi" w:hAnsiTheme="minorHAnsi"/>
                      <w:sz w:val="44"/>
                      <w:szCs w:val="44"/>
                      <w:lang w:val="cs-CZ"/>
                    </w:rPr>
                    <w:t>Název projektu:</w:t>
                  </w:r>
                </w:p>
                <w:p w:rsidR="00C93075" w:rsidRPr="00247184" w:rsidRDefault="00C93075" w:rsidP="00DC54DA">
                  <w:pPr>
                    <w:pBdr>
                      <w:top w:val="single" w:sz="24" w:space="31" w:color="auto"/>
                      <w:left w:val="single" w:sz="24" w:space="4" w:color="auto"/>
                      <w:bottom w:val="single" w:sz="24" w:space="1" w:color="auto"/>
                      <w:right w:val="single" w:sz="24" w:space="29" w:color="auto"/>
                    </w:pBdr>
                    <w:shd w:val="clear" w:color="auto" w:fill="000000" w:themeFill="text1"/>
                    <w:spacing w:after="0" w:line="240" w:lineRule="auto"/>
                    <w:ind w:left="-4678"/>
                    <w:jc w:val="center"/>
                    <w:rPr>
                      <w:rFonts w:asciiTheme="minorHAnsi" w:hAnsiTheme="minorHAnsi"/>
                      <w:sz w:val="44"/>
                      <w:szCs w:val="44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sz w:val="44"/>
                      <w:szCs w:val="44"/>
                      <w:lang w:val="en-US"/>
                    </w:rPr>
                    <w:t xml:space="preserve">   </w:t>
                  </w:r>
                  <w:r w:rsidRPr="00247184">
                    <w:rPr>
                      <w:rFonts w:asciiTheme="minorHAnsi" w:hAnsiTheme="minorHAnsi"/>
                      <w:b/>
                      <w:sz w:val="44"/>
                      <w:szCs w:val="44"/>
                      <w:lang w:val="en-US"/>
                    </w:rPr>
                    <w:t>Active citizens for active climate protection</w:t>
                  </w:r>
                </w:p>
                <w:p w:rsidR="0063101A" w:rsidRPr="00247184" w:rsidRDefault="0063101A" w:rsidP="0063101A">
                  <w:pPr>
                    <w:pBdr>
                      <w:top w:val="single" w:sz="24" w:space="31" w:color="auto"/>
                      <w:left w:val="single" w:sz="24" w:space="4" w:color="auto"/>
                      <w:bottom w:val="single" w:sz="24" w:space="1" w:color="auto"/>
                      <w:right w:val="single" w:sz="24" w:space="29" w:color="auto"/>
                    </w:pBdr>
                    <w:shd w:val="clear" w:color="auto" w:fill="000000" w:themeFill="text1"/>
                    <w:spacing w:before="240" w:line="720" w:lineRule="auto"/>
                    <w:ind w:left="-4678"/>
                    <w:jc w:val="center"/>
                    <w:rPr>
                      <w:rFonts w:asciiTheme="minorHAnsi" w:hAnsiTheme="minorHAnsi"/>
                      <w:sz w:val="32"/>
                      <w:szCs w:val="32"/>
                      <w:lang w:val="cs-CZ"/>
                    </w:rPr>
                  </w:pPr>
                  <w:proofErr w:type="spellStart"/>
                  <w:r w:rsidRPr="00247184">
                    <w:rPr>
                      <w:rFonts w:asciiTheme="minorHAnsi" w:hAnsiTheme="minorHAnsi"/>
                      <w:sz w:val="32"/>
                      <w:szCs w:val="32"/>
                      <w:lang w:val="en-US"/>
                    </w:rPr>
                    <w:t>Aktivní</w:t>
                  </w:r>
                  <w:proofErr w:type="spellEnd"/>
                  <w:r w:rsidRPr="00247184">
                    <w:rPr>
                      <w:rFonts w:asciiTheme="minorHAnsi" w:hAnsiTheme="minorHAnsi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247184">
                    <w:rPr>
                      <w:rFonts w:asciiTheme="minorHAnsi" w:hAnsiTheme="minorHAnsi"/>
                      <w:sz w:val="32"/>
                      <w:szCs w:val="32"/>
                      <w:lang w:val="en-US"/>
                    </w:rPr>
                    <w:t>občané</w:t>
                  </w:r>
                  <w:proofErr w:type="spellEnd"/>
                  <w:r w:rsidRPr="00247184">
                    <w:rPr>
                      <w:rFonts w:asciiTheme="minorHAnsi" w:hAnsiTheme="minorHAnsi"/>
                      <w:sz w:val="32"/>
                      <w:szCs w:val="32"/>
                      <w:lang w:val="en-US"/>
                    </w:rPr>
                    <w:t xml:space="preserve"> </w:t>
                  </w:r>
                  <w:r w:rsidR="00457EE4">
                    <w:rPr>
                      <w:rFonts w:asciiTheme="minorHAnsi" w:hAnsiTheme="minorHAnsi"/>
                      <w:sz w:val="32"/>
                      <w:szCs w:val="32"/>
                      <w:lang w:val="en-US"/>
                    </w:rPr>
                    <w:t>pro</w:t>
                  </w:r>
                  <w:r>
                    <w:rPr>
                      <w:rFonts w:asciiTheme="minorHAnsi" w:hAnsiTheme="minorHAnsi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sz w:val="32"/>
                      <w:szCs w:val="32"/>
                      <w:lang w:val="en-US"/>
                    </w:rPr>
                    <w:t>ochran</w:t>
                  </w:r>
                  <w:r w:rsidR="00457EE4">
                    <w:rPr>
                      <w:rFonts w:asciiTheme="minorHAnsi" w:hAnsiTheme="minorHAnsi"/>
                      <w:sz w:val="32"/>
                      <w:szCs w:val="32"/>
                      <w:lang w:val="en-US"/>
                    </w:rPr>
                    <w:t>u</w:t>
                  </w:r>
                  <w:proofErr w:type="spellEnd"/>
                  <w:r>
                    <w:rPr>
                      <w:rFonts w:asciiTheme="minorHAnsi" w:hAnsiTheme="minorHAnsi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247184">
                    <w:rPr>
                      <w:rFonts w:asciiTheme="minorHAnsi" w:hAnsiTheme="minorHAnsi"/>
                      <w:sz w:val="32"/>
                      <w:szCs w:val="32"/>
                      <w:lang w:val="en-US"/>
                    </w:rPr>
                    <w:t>životního</w:t>
                  </w:r>
                  <w:proofErr w:type="spellEnd"/>
                  <w:r w:rsidRPr="00247184">
                    <w:rPr>
                      <w:rFonts w:asciiTheme="minorHAnsi" w:hAnsiTheme="minorHAnsi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247184">
                    <w:rPr>
                      <w:rFonts w:asciiTheme="minorHAnsi" w:hAnsiTheme="minorHAnsi"/>
                      <w:sz w:val="32"/>
                      <w:szCs w:val="32"/>
                      <w:lang w:val="en-US"/>
                    </w:rPr>
                    <w:t>prostředí</w:t>
                  </w:r>
                  <w:proofErr w:type="spellEnd"/>
                </w:p>
                <w:p w:rsidR="00C93075" w:rsidRPr="00DC54DA" w:rsidRDefault="00C93075" w:rsidP="00DC54DA">
                  <w:pPr>
                    <w:pBdr>
                      <w:top w:val="single" w:sz="24" w:space="31" w:color="auto"/>
                      <w:left w:val="single" w:sz="24" w:space="4" w:color="auto"/>
                      <w:bottom w:val="single" w:sz="24" w:space="1" w:color="auto"/>
                      <w:right w:val="single" w:sz="24" w:space="29" w:color="auto"/>
                    </w:pBdr>
                    <w:shd w:val="clear" w:color="auto" w:fill="000000" w:themeFill="text1"/>
                    <w:ind w:left="-4678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40"/>
                      <w:szCs w:val="40"/>
                      <w:lang w:val="cs-CZ"/>
                    </w:rPr>
                  </w:pPr>
                </w:p>
                <w:p w:rsidR="00C93075" w:rsidRDefault="00C93075" w:rsidP="00DC54DA">
                  <w:pPr>
                    <w:pBdr>
                      <w:top w:val="single" w:sz="24" w:space="31" w:color="auto"/>
                      <w:left w:val="single" w:sz="24" w:space="4" w:color="auto"/>
                      <w:bottom w:val="single" w:sz="24" w:space="1" w:color="auto"/>
                      <w:right w:val="single" w:sz="24" w:space="29" w:color="auto"/>
                    </w:pBdr>
                    <w:shd w:val="clear" w:color="auto" w:fill="000000" w:themeFill="text1"/>
                    <w:ind w:left="-4820"/>
                    <w:jc w:val="center"/>
                    <w:rPr>
                      <w:rFonts w:asciiTheme="minorHAnsi" w:hAnsiTheme="minorHAnsi"/>
                      <w:b/>
                      <w:sz w:val="40"/>
                      <w:szCs w:val="40"/>
                      <w:lang w:val="en-US"/>
                    </w:rPr>
                  </w:pPr>
                </w:p>
                <w:p w:rsidR="00C93075" w:rsidRPr="00DC54DA" w:rsidRDefault="00C93075">
                  <w:pPr>
                    <w:rPr>
                      <w:lang w:val="en-US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7E3FC7" w:rsidRPr="00BA68F7">
        <w:rPr>
          <w:rFonts w:asciiTheme="minorHAnsi" w:hAnsiTheme="minorHAnsi"/>
          <w:sz w:val="20"/>
          <w:szCs w:val="20"/>
          <w:lang w:val="cs-CZ"/>
        </w:rPr>
        <w:t>Projekt se týká aktivního přístupu občanů k ochraně životního prostředí.</w:t>
      </w:r>
      <w:r w:rsidR="00A877C9" w:rsidRPr="00BA68F7">
        <w:rPr>
          <w:rFonts w:asciiTheme="minorHAnsi" w:hAnsiTheme="minorHAnsi"/>
          <w:color w:val="171717"/>
          <w:sz w:val="20"/>
          <w:szCs w:val="20"/>
          <w:lang w:val="cs-CZ"/>
        </w:rPr>
        <w:t xml:space="preserve"> Cílem tohoto projektu je na jedné straně zvýšit povědomí občanů o tom, jak je důležité aktivně se podílet na ochraně životního prostředí a na straně druhé jim ukázat, že v tomto svém úsilí nejsou sami – že i občané jiných států EU aktivně pracují pro stejný cíl – ochranu klimatu naší Zem</w:t>
      </w:r>
      <w:r w:rsidR="007D4ED6" w:rsidRPr="00BA68F7">
        <w:rPr>
          <w:rFonts w:asciiTheme="minorHAnsi" w:hAnsiTheme="minorHAnsi"/>
          <w:color w:val="171717"/>
          <w:sz w:val="20"/>
          <w:szCs w:val="20"/>
          <w:lang w:val="cs-CZ"/>
        </w:rPr>
        <w:t>ě</w:t>
      </w:r>
      <w:r w:rsidR="00A877C9" w:rsidRPr="00BA68F7">
        <w:rPr>
          <w:rFonts w:asciiTheme="minorHAnsi" w:hAnsiTheme="minorHAnsi"/>
          <w:color w:val="171717"/>
          <w:sz w:val="20"/>
          <w:szCs w:val="20"/>
          <w:lang w:val="cs-CZ"/>
        </w:rPr>
        <w:t xml:space="preserve">. </w:t>
      </w:r>
      <w:r w:rsidR="001D1714" w:rsidRPr="00BA68F7">
        <w:rPr>
          <w:rFonts w:asciiTheme="minorHAnsi" w:hAnsiTheme="minorHAnsi"/>
          <w:color w:val="171717"/>
          <w:sz w:val="20"/>
          <w:szCs w:val="20"/>
          <w:lang w:val="cs-CZ"/>
        </w:rPr>
        <w:t>Kromě toho bude kladen zvláštní důraz na význam dobr</w:t>
      </w:r>
      <w:r w:rsidR="00AF5BBD">
        <w:rPr>
          <w:rFonts w:asciiTheme="minorHAnsi" w:hAnsiTheme="minorHAnsi"/>
          <w:color w:val="171717"/>
          <w:sz w:val="20"/>
          <w:szCs w:val="20"/>
          <w:lang w:val="cs-CZ"/>
        </w:rPr>
        <w:t>ovolnictví a odpovídající výměnu</w:t>
      </w:r>
      <w:r w:rsidR="001D1714" w:rsidRPr="00BA68F7">
        <w:rPr>
          <w:rFonts w:asciiTheme="minorHAnsi" w:hAnsiTheme="minorHAnsi"/>
          <w:color w:val="171717"/>
          <w:sz w:val="20"/>
          <w:szCs w:val="20"/>
          <w:lang w:val="cs-CZ"/>
        </w:rPr>
        <w:t xml:space="preserve"> znalostí a zkušeností mezi </w:t>
      </w:r>
      <w:r w:rsidR="00140A0B">
        <w:rPr>
          <w:rFonts w:asciiTheme="minorHAnsi" w:hAnsiTheme="minorHAnsi"/>
          <w:color w:val="171717"/>
          <w:sz w:val="20"/>
          <w:szCs w:val="20"/>
          <w:lang w:val="cs-CZ"/>
        </w:rPr>
        <w:t>partnerskými</w:t>
      </w:r>
      <w:r w:rsidR="001D1714" w:rsidRPr="00BA68F7">
        <w:rPr>
          <w:rFonts w:asciiTheme="minorHAnsi" w:hAnsiTheme="minorHAnsi"/>
          <w:color w:val="171717"/>
          <w:sz w:val="20"/>
          <w:szCs w:val="20"/>
          <w:lang w:val="cs-CZ"/>
        </w:rPr>
        <w:t xml:space="preserve"> zeměmi. </w:t>
      </w:r>
    </w:p>
    <w:p w:rsidR="007E3FC7" w:rsidRPr="00BA68F7" w:rsidRDefault="007E3FC7" w:rsidP="00BA68F7">
      <w:pPr>
        <w:spacing w:after="120"/>
        <w:jc w:val="both"/>
        <w:rPr>
          <w:rFonts w:asciiTheme="minorHAnsi" w:hAnsiTheme="minorHAnsi"/>
          <w:color w:val="171717"/>
          <w:sz w:val="20"/>
          <w:szCs w:val="20"/>
          <w:lang w:val="cs-CZ"/>
        </w:rPr>
      </w:pPr>
      <w:r w:rsidRPr="00BA68F7">
        <w:rPr>
          <w:rFonts w:asciiTheme="minorHAnsi" w:hAnsiTheme="minorHAnsi"/>
          <w:color w:val="171717"/>
          <w:sz w:val="20"/>
          <w:szCs w:val="20"/>
          <w:lang w:val="cs-CZ"/>
        </w:rPr>
        <w:t xml:space="preserve">Projekt cílí na témata, která souvisí jak s každodenními životy občanů EU, tak s celou EU jako takovou. Je nutné si uvědomit, že v tuto chvíli ochrana životního prostředí nemá pouze regionální význam, ale i evropský a celosvětový, neboť účinky změny klimatu na Zemi zasáhnou dříve či později celou populaci, a to ať už přímo </w:t>
      </w:r>
      <w:r w:rsidR="00FB1630" w:rsidRPr="00BA68F7">
        <w:rPr>
          <w:rFonts w:asciiTheme="minorHAnsi" w:hAnsiTheme="minorHAnsi"/>
          <w:color w:val="171717"/>
          <w:sz w:val="20"/>
          <w:szCs w:val="20"/>
          <w:lang w:val="cs-CZ"/>
        </w:rPr>
        <w:t xml:space="preserve">či </w:t>
      </w:r>
      <w:r w:rsidRPr="00BA68F7">
        <w:rPr>
          <w:rFonts w:asciiTheme="minorHAnsi" w:hAnsiTheme="minorHAnsi"/>
          <w:color w:val="171717"/>
          <w:sz w:val="20"/>
          <w:szCs w:val="20"/>
          <w:lang w:val="cs-CZ"/>
        </w:rPr>
        <w:t>nepřímo.</w:t>
      </w:r>
    </w:p>
    <w:p w:rsidR="007E3FC7" w:rsidRPr="00BA68F7" w:rsidRDefault="007E3FC7" w:rsidP="00BA68F7">
      <w:pPr>
        <w:spacing w:after="120"/>
        <w:jc w:val="both"/>
        <w:rPr>
          <w:rFonts w:asciiTheme="minorHAnsi" w:hAnsiTheme="minorHAnsi"/>
          <w:sz w:val="20"/>
          <w:szCs w:val="20"/>
          <w:lang w:val="cs-CZ"/>
        </w:rPr>
      </w:pPr>
      <w:r w:rsidRPr="00BA68F7">
        <w:rPr>
          <w:rFonts w:asciiTheme="minorHAnsi" w:hAnsiTheme="minorHAnsi"/>
          <w:color w:val="171717"/>
          <w:sz w:val="20"/>
          <w:szCs w:val="20"/>
          <w:lang w:val="cs-CZ"/>
        </w:rPr>
        <w:t xml:space="preserve">Projekt se snaží podporovat u občanů chuť aktivně se podílet na dosažení klimatických a energetických cílů EU pro rok 2020, které zahrnují významné snížení produkce </w:t>
      </w:r>
      <w:r w:rsidR="005076B2" w:rsidRPr="00BA68F7">
        <w:rPr>
          <w:rFonts w:asciiTheme="minorHAnsi" w:hAnsiTheme="minorHAnsi"/>
          <w:color w:val="171717"/>
          <w:sz w:val="20"/>
          <w:szCs w:val="20"/>
          <w:lang w:val="cs-CZ"/>
        </w:rPr>
        <w:t>skleníkových plynů. Tyto cíle, aktivity</w:t>
      </w:r>
      <w:r w:rsidR="00C93075">
        <w:rPr>
          <w:rFonts w:asciiTheme="minorHAnsi" w:hAnsiTheme="minorHAnsi"/>
          <w:color w:val="171717"/>
          <w:sz w:val="20"/>
          <w:szCs w:val="20"/>
          <w:lang w:val="cs-CZ"/>
        </w:rPr>
        <w:t xml:space="preserve"> a snahy EU</w:t>
      </w:r>
      <w:r w:rsidRPr="00BA68F7">
        <w:rPr>
          <w:rFonts w:asciiTheme="minorHAnsi" w:hAnsiTheme="minorHAnsi"/>
          <w:color w:val="171717"/>
          <w:sz w:val="20"/>
          <w:szCs w:val="20"/>
          <w:lang w:val="cs-CZ"/>
        </w:rPr>
        <w:t xml:space="preserve"> budou důležitými tématy k diskuzi v průběhu celého projektu.</w:t>
      </w:r>
      <w:r w:rsidRPr="00BA68F7">
        <w:rPr>
          <w:rFonts w:asciiTheme="minorHAnsi" w:hAnsiTheme="minorHAnsi"/>
          <w:sz w:val="20"/>
          <w:szCs w:val="20"/>
          <w:lang w:val="cs-CZ"/>
        </w:rPr>
        <w:t xml:space="preserve"> To</w:t>
      </w:r>
      <w:r w:rsidR="005076B2" w:rsidRPr="00BA68F7">
        <w:rPr>
          <w:rFonts w:asciiTheme="minorHAnsi" w:hAnsiTheme="minorHAnsi"/>
          <w:sz w:val="20"/>
          <w:szCs w:val="20"/>
          <w:lang w:val="cs-CZ"/>
        </w:rPr>
        <w:t>,</w:t>
      </w:r>
      <w:r w:rsidRPr="00BA68F7">
        <w:rPr>
          <w:rFonts w:asciiTheme="minorHAnsi" w:hAnsiTheme="minorHAnsi"/>
          <w:sz w:val="20"/>
          <w:szCs w:val="20"/>
          <w:lang w:val="cs-CZ"/>
        </w:rPr>
        <w:t xml:space="preserve"> jak dosáhnout </w:t>
      </w:r>
      <w:r w:rsidR="005076B2" w:rsidRPr="00BA68F7">
        <w:rPr>
          <w:rFonts w:asciiTheme="minorHAnsi" w:hAnsiTheme="minorHAnsi"/>
          <w:sz w:val="20"/>
          <w:szCs w:val="20"/>
          <w:lang w:val="cs-CZ"/>
        </w:rPr>
        <w:t xml:space="preserve">u občanů </w:t>
      </w:r>
      <w:r w:rsidRPr="00BA68F7">
        <w:rPr>
          <w:rFonts w:asciiTheme="minorHAnsi" w:hAnsiTheme="minorHAnsi"/>
          <w:sz w:val="20"/>
          <w:szCs w:val="20"/>
          <w:lang w:val="cs-CZ"/>
        </w:rPr>
        <w:t>aktivního přístupu k životnímu prostředí</w:t>
      </w:r>
      <w:r w:rsidR="005076B2" w:rsidRPr="00BA68F7">
        <w:rPr>
          <w:rFonts w:asciiTheme="minorHAnsi" w:hAnsiTheme="minorHAnsi"/>
          <w:sz w:val="20"/>
          <w:szCs w:val="20"/>
          <w:lang w:val="cs-CZ"/>
        </w:rPr>
        <w:t>,</w:t>
      </w:r>
      <w:r w:rsidRPr="00BA68F7">
        <w:rPr>
          <w:rFonts w:asciiTheme="minorHAnsi" w:hAnsiTheme="minorHAnsi"/>
          <w:sz w:val="20"/>
          <w:szCs w:val="20"/>
          <w:lang w:val="cs-CZ"/>
        </w:rPr>
        <w:t xml:space="preserve"> s</w:t>
      </w:r>
      <w:r w:rsidR="005076B2" w:rsidRPr="00BA68F7">
        <w:rPr>
          <w:rFonts w:asciiTheme="minorHAnsi" w:hAnsiTheme="minorHAnsi"/>
          <w:sz w:val="20"/>
          <w:szCs w:val="20"/>
          <w:lang w:val="cs-CZ"/>
        </w:rPr>
        <w:t>e</w:t>
      </w:r>
      <w:r w:rsidRPr="00BA68F7">
        <w:rPr>
          <w:rFonts w:asciiTheme="minorHAnsi" w:hAnsiTheme="minorHAnsi"/>
          <w:sz w:val="20"/>
          <w:szCs w:val="20"/>
          <w:lang w:val="cs-CZ"/>
        </w:rPr>
        <w:t xml:space="preserve"> budou partneři </w:t>
      </w:r>
      <w:r w:rsidR="005076B2" w:rsidRPr="00BA68F7">
        <w:rPr>
          <w:rFonts w:asciiTheme="minorHAnsi" w:hAnsiTheme="minorHAnsi"/>
          <w:sz w:val="20"/>
          <w:szCs w:val="20"/>
          <w:lang w:val="cs-CZ"/>
        </w:rPr>
        <w:t>vzájemně učit</w:t>
      </w:r>
      <w:r w:rsidR="00A877C9" w:rsidRPr="00BA68F7">
        <w:rPr>
          <w:rFonts w:asciiTheme="minorHAnsi" w:hAnsiTheme="minorHAnsi"/>
          <w:sz w:val="20"/>
          <w:szCs w:val="20"/>
          <w:lang w:val="cs-CZ"/>
        </w:rPr>
        <w:t xml:space="preserve"> </w:t>
      </w:r>
      <w:r w:rsidR="005076B2" w:rsidRPr="00BA68F7">
        <w:rPr>
          <w:rFonts w:asciiTheme="minorHAnsi" w:hAnsiTheme="minorHAnsi"/>
          <w:sz w:val="20"/>
          <w:szCs w:val="20"/>
          <w:lang w:val="cs-CZ"/>
        </w:rPr>
        <w:t>prostřednictvím p</w:t>
      </w:r>
      <w:r w:rsidR="009904CF" w:rsidRPr="00BA68F7">
        <w:rPr>
          <w:rFonts w:asciiTheme="minorHAnsi" w:hAnsiTheme="minorHAnsi"/>
          <w:sz w:val="20"/>
          <w:szCs w:val="20"/>
          <w:lang w:val="cs-CZ"/>
        </w:rPr>
        <w:t xml:space="preserve">ředávání </w:t>
      </w:r>
      <w:r w:rsidR="00C93075">
        <w:rPr>
          <w:rFonts w:asciiTheme="minorHAnsi" w:hAnsiTheme="minorHAnsi"/>
          <w:sz w:val="20"/>
          <w:szCs w:val="20"/>
          <w:lang w:val="cs-CZ"/>
        </w:rPr>
        <w:t>zkušeností z</w:t>
      </w:r>
      <w:r w:rsidR="008E5CE6">
        <w:rPr>
          <w:rFonts w:asciiTheme="minorHAnsi" w:hAnsiTheme="minorHAnsi"/>
          <w:sz w:val="20"/>
          <w:szCs w:val="20"/>
          <w:lang w:val="cs-CZ"/>
        </w:rPr>
        <w:t>e svých</w:t>
      </w:r>
      <w:r w:rsidR="009904CF" w:rsidRPr="00BA68F7">
        <w:rPr>
          <w:rFonts w:asciiTheme="minorHAnsi" w:hAnsiTheme="minorHAnsi"/>
          <w:sz w:val="20"/>
          <w:szCs w:val="20"/>
          <w:lang w:val="cs-CZ"/>
        </w:rPr>
        <w:t xml:space="preserve"> </w:t>
      </w:r>
      <w:r w:rsidR="00C93075">
        <w:rPr>
          <w:rFonts w:asciiTheme="minorHAnsi" w:hAnsiTheme="minorHAnsi"/>
          <w:sz w:val="20"/>
          <w:szCs w:val="20"/>
          <w:lang w:val="cs-CZ"/>
        </w:rPr>
        <w:t xml:space="preserve">osvědčených </w:t>
      </w:r>
      <w:r w:rsidR="00D01C6C">
        <w:rPr>
          <w:rFonts w:asciiTheme="minorHAnsi" w:hAnsiTheme="minorHAnsi"/>
          <w:sz w:val="20"/>
          <w:szCs w:val="20"/>
          <w:lang w:val="cs-CZ"/>
        </w:rPr>
        <w:t xml:space="preserve">probíhajících </w:t>
      </w:r>
      <w:r w:rsidR="00C93075">
        <w:rPr>
          <w:rFonts w:asciiTheme="minorHAnsi" w:hAnsiTheme="minorHAnsi"/>
          <w:sz w:val="20"/>
          <w:szCs w:val="20"/>
          <w:lang w:val="cs-CZ"/>
        </w:rPr>
        <w:t xml:space="preserve">aktivit </w:t>
      </w:r>
      <w:r w:rsidR="00D01C6C">
        <w:rPr>
          <w:rFonts w:asciiTheme="minorHAnsi" w:hAnsiTheme="minorHAnsi"/>
          <w:sz w:val="20"/>
          <w:szCs w:val="20"/>
          <w:lang w:val="cs-CZ"/>
        </w:rPr>
        <w:t xml:space="preserve">a projektů </w:t>
      </w:r>
      <w:r w:rsidR="009904CF" w:rsidRPr="00BA68F7">
        <w:rPr>
          <w:rFonts w:asciiTheme="minorHAnsi" w:hAnsiTheme="minorHAnsi"/>
          <w:sz w:val="20"/>
          <w:szCs w:val="20"/>
          <w:lang w:val="cs-CZ"/>
        </w:rPr>
        <w:t>(</w:t>
      </w:r>
      <w:r w:rsidR="00147FAB" w:rsidRPr="00BA68F7">
        <w:rPr>
          <w:rFonts w:asciiTheme="minorHAnsi" w:hAnsiTheme="minorHAnsi"/>
          <w:sz w:val="20"/>
          <w:szCs w:val="20"/>
          <w:lang w:val="cs-CZ"/>
        </w:rPr>
        <w:t>tzv. „</w:t>
      </w:r>
      <w:proofErr w:type="spellStart"/>
      <w:r w:rsidR="00147FAB" w:rsidRPr="00BA68F7">
        <w:rPr>
          <w:rFonts w:asciiTheme="minorHAnsi" w:hAnsiTheme="minorHAnsi"/>
          <w:sz w:val="20"/>
          <w:szCs w:val="20"/>
          <w:lang w:val="cs-CZ"/>
        </w:rPr>
        <w:t>good</w:t>
      </w:r>
      <w:proofErr w:type="spellEnd"/>
      <w:r w:rsidR="00147FAB" w:rsidRPr="00BA68F7">
        <w:rPr>
          <w:rFonts w:asciiTheme="minorHAnsi" w:hAnsiTheme="minorHAnsi"/>
          <w:sz w:val="20"/>
          <w:szCs w:val="20"/>
          <w:lang w:val="cs-CZ"/>
        </w:rPr>
        <w:t xml:space="preserve"> </w:t>
      </w:r>
      <w:proofErr w:type="spellStart"/>
      <w:r w:rsidR="00147FAB" w:rsidRPr="00BA68F7">
        <w:rPr>
          <w:rFonts w:asciiTheme="minorHAnsi" w:hAnsiTheme="minorHAnsi"/>
          <w:sz w:val="20"/>
          <w:szCs w:val="20"/>
          <w:lang w:val="cs-CZ"/>
        </w:rPr>
        <w:t>practises</w:t>
      </w:r>
      <w:proofErr w:type="spellEnd"/>
      <w:r w:rsidR="009904CF" w:rsidRPr="00BA68F7">
        <w:rPr>
          <w:rFonts w:asciiTheme="minorHAnsi" w:hAnsiTheme="minorHAnsi"/>
          <w:sz w:val="20"/>
          <w:szCs w:val="20"/>
          <w:lang w:val="cs-CZ"/>
        </w:rPr>
        <w:t>)</w:t>
      </w:r>
      <w:r w:rsidRPr="00BA68F7">
        <w:rPr>
          <w:rFonts w:asciiTheme="minorHAnsi" w:hAnsiTheme="minorHAnsi"/>
          <w:sz w:val="20"/>
          <w:szCs w:val="20"/>
          <w:lang w:val="cs-CZ"/>
        </w:rPr>
        <w:t>.</w:t>
      </w:r>
    </w:p>
    <w:p w:rsidR="001D1714" w:rsidRPr="00BA68F7" w:rsidRDefault="00147FAB" w:rsidP="00BA68F7">
      <w:pPr>
        <w:spacing w:after="120"/>
        <w:jc w:val="both"/>
        <w:rPr>
          <w:rFonts w:asciiTheme="minorHAnsi" w:hAnsiTheme="minorHAnsi"/>
          <w:sz w:val="20"/>
          <w:szCs w:val="20"/>
          <w:lang w:val="cs-CZ"/>
        </w:rPr>
      </w:pPr>
      <w:r w:rsidRPr="00BA68F7">
        <w:rPr>
          <w:rFonts w:asciiTheme="minorHAnsi" w:hAnsiTheme="minorHAnsi"/>
          <w:sz w:val="20"/>
          <w:szCs w:val="20"/>
          <w:lang w:val="cs-CZ"/>
        </w:rPr>
        <w:t xml:space="preserve">Hlavním úkolem každého partnera projektu je organizace dvoudenního setkání všech partnerů. Součástí programu tohoto setkání bude </w:t>
      </w:r>
      <w:r w:rsidR="001D1714" w:rsidRPr="00BA68F7">
        <w:rPr>
          <w:rFonts w:asciiTheme="minorHAnsi" w:hAnsiTheme="minorHAnsi"/>
          <w:sz w:val="20"/>
          <w:szCs w:val="20"/>
          <w:lang w:val="cs-CZ"/>
        </w:rPr>
        <w:t xml:space="preserve">právě </w:t>
      </w:r>
      <w:r w:rsidRPr="00BA68F7">
        <w:rPr>
          <w:rFonts w:asciiTheme="minorHAnsi" w:hAnsiTheme="minorHAnsi"/>
          <w:sz w:val="20"/>
          <w:szCs w:val="20"/>
          <w:lang w:val="cs-CZ"/>
        </w:rPr>
        <w:t xml:space="preserve">představení zkušeností, aktivit a projektů jednotlivých partnerských zemí z oblasti ochrany životního prostředí a také uspořádání velké národní akce zaměřené na životní prostředí, do které budou s různou intenzitou zapojeni samotní občané (mezinárodní účastníci, domácí účastníci a běžní občané).  Akce by měla být atraktivní a vhodná jak pro mladé, tak i pro starší občany a měla by nabídnout dostatečný prostor k diskuzi, výměně zkušeností a společnému rozvoji nových nápadů a myšlenek. </w:t>
      </w:r>
    </w:p>
    <w:p w:rsidR="007E3FC7" w:rsidRPr="00BA68F7" w:rsidRDefault="007E3FC7" w:rsidP="00BA68F7">
      <w:pPr>
        <w:autoSpaceDE w:val="0"/>
        <w:autoSpaceDN w:val="0"/>
        <w:spacing w:after="120"/>
        <w:jc w:val="both"/>
        <w:rPr>
          <w:rFonts w:asciiTheme="minorHAnsi" w:hAnsiTheme="minorHAnsi"/>
          <w:color w:val="171717"/>
          <w:sz w:val="20"/>
          <w:szCs w:val="20"/>
          <w:lang w:val="cs-CZ"/>
        </w:rPr>
      </w:pPr>
      <w:r w:rsidRPr="00BA68F7">
        <w:rPr>
          <w:rFonts w:asciiTheme="minorHAnsi" w:hAnsiTheme="minorHAnsi"/>
          <w:color w:val="171717"/>
          <w:sz w:val="20"/>
          <w:szCs w:val="20"/>
          <w:lang w:val="cs-CZ"/>
        </w:rPr>
        <w:t xml:space="preserve">Očekává se, že několik skupin obyvatel najde inspiraci k zahájení vlastních aktivit týkajících se ochrany klimatu ve svém regionu a </w:t>
      </w:r>
      <w:r w:rsidR="000A5E43">
        <w:rPr>
          <w:rFonts w:asciiTheme="minorHAnsi" w:hAnsiTheme="minorHAnsi"/>
          <w:color w:val="171717"/>
          <w:sz w:val="20"/>
          <w:szCs w:val="20"/>
          <w:lang w:val="cs-CZ"/>
        </w:rPr>
        <w:t xml:space="preserve">že tím budou </w:t>
      </w:r>
      <w:r w:rsidRPr="00BA68F7">
        <w:rPr>
          <w:rFonts w:asciiTheme="minorHAnsi" w:hAnsiTheme="minorHAnsi"/>
          <w:color w:val="171717"/>
          <w:sz w:val="20"/>
          <w:szCs w:val="20"/>
          <w:lang w:val="cs-CZ"/>
        </w:rPr>
        <w:t>motiv</w:t>
      </w:r>
      <w:r w:rsidR="000A5E43">
        <w:rPr>
          <w:rFonts w:asciiTheme="minorHAnsi" w:hAnsiTheme="minorHAnsi"/>
          <w:color w:val="171717"/>
          <w:sz w:val="20"/>
          <w:szCs w:val="20"/>
          <w:lang w:val="cs-CZ"/>
        </w:rPr>
        <w:t>ovat i</w:t>
      </w:r>
      <w:r w:rsidRPr="00BA68F7">
        <w:rPr>
          <w:rFonts w:asciiTheme="minorHAnsi" w:hAnsiTheme="minorHAnsi"/>
          <w:color w:val="171717"/>
          <w:sz w:val="20"/>
          <w:szCs w:val="20"/>
          <w:lang w:val="cs-CZ"/>
        </w:rPr>
        <w:t xml:space="preserve"> další lidi, aby se k nim přidali a dlouhodobě podpořili jejich úsilí. Mezinárodní a národní kontakty vytvořené během projektu budou sloužit k výměně nápadů a rozvoji nových myšlenek i po skončení projektu.</w:t>
      </w:r>
    </w:p>
    <w:p w:rsidR="003A6442" w:rsidRPr="00457EE4" w:rsidRDefault="003A6442" w:rsidP="00777DC7">
      <w:pPr>
        <w:jc w:val="center"/>
        <w:rPr>
          <w:lang w:val="cs-CZ"/>
        </w:rPr>
      </w:pPr>
    </w:p>
    <w:p w:rsidR="00596079" w:rsidRPr="00457EE4" w:rsidRDefault="00596079">
      <w:pPr>
        <w:rPr>
          <w:rFonts w:ascii="Arial" w:hAnsi="Arial" w:cs="Arial"/>
          <w:lang w:val="cs-CZ"/>
        </w:rPr>
      </w:pPr>
    </w:p>
    <w:sectPr w:rsidR="00596079" w:rsidRPr="00457EE4" w:rsidSect="00DC54DA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075" w:rsidRDefault="00C93075" w:rsidP="00DC54DA">
      <w:pPr>
        <w:spacing w:after="0" w:line="240" w:lineRule="auto"/>
      </w:pPr>
      <w:r>
        <w:separator/>
      </w:r>
    </w:p>
  </w:endnote>
  <w:endnote w:type="continuationSeparator" w:id="0">
    <w:p w:rsidR="00C93075" w:rsidRDefault="00C93075" w:rsidP="00DC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075" w:rsidRDefault="00C93075" w:rsidP="00DC54DA">
      <w:pPr>
        <w:spacing w:after="0" w:line="240" w:lineRule="auto"/>
      </w:pPr>
      <w:r>
        <w:separator/>
      </w:r>
    </w:p>
  </w:footnote>
  <w:footnote w:type="continuationSeparator" w:id="0">
    <w:p w:rsidR="00C93075" w:rsidRDefault="00C93075" w:rsidP="00DC5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B7995"/>
    <w:multiLevelType w:val="hybridMultilevel"/>
    <w:tmpl w:val="422E41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442"/>
    <w:rsid w:val="000A5E43"/>
    <w:rsid w:val="000D11A0"/>
    <w:rsid w:val="000E7C77"/>
    <w:rsid w:val="00121203"/>
    <w:rsid w:val="00140A0B"/>
    <w:rsid w:val="00147FAB"/>
    <w:rsid w:val="001647E3"/>
    <w:rsid w:val="001959CF"/>
    <w:rsid w:val="001C10EE"/>
    <w:rsid w:val="001C493D"/>
    <w:rsid w:val="001D1714"/>
    <w:rsid w:val="00243AF2"/>
    <w:rsid w:val="00247184"/>
    <w:rsid w:val="00267A3D"/>
    <w:rsid w:val="002740F9"/>
    <w:rsid w:val="00283340"/>
    <w:rsid w:val="00353EEB"/>
    <w:rsid w:val="003A6442"/>
    <w:rsid w:val="003A6B64"/>
    <w:rsid w:val="003C54C0"/>
    <w:rsid w:val="003D5A83"/>
    <w:rsid w:val="00457EE4"/>
    <w:rsid w:val="004673F0"/>
    <w:rsid w:val="00506E29"/>
    <w:rsid w:val="005076B2"/>
    <w:rsid w:val="005112F9"/>
    <w:rsid w:val="00551A14"/>
    <w:rsid w:val="00596079"/>
    <w:rsid w:val="005B3616"/>
    <w:rsid w:val="005E003A"/>
    <w:rsid w:val="006128CD"/>
    <w:rsid w:val="00624372"/>
    <w:rsid w:val="0063101A"/>
    <w:rsid w:val="00643A49"/>
    <w:rsid w:val="00683448"/>
    <w:rsid w:val="00692836"/>
    <w:rsid w:val="006B4EC3"/>
    <w:rsid w:val="006C64AF"/>
    <w:rsid w:val="007226E0"/>
    <w:rsid w:val="007330FB"/>
    <w:rsid w:val="00733CBA"/>
    <w:rsid w:val="00777DC7"/>
    <w:rsid w:val="007909D9"/>
    <w:rsid w:val="007D269F"/>
    <w:rsid w:val="007D4ED6"/>
    <w:rsid w:val="007E3FC7"/>
    <w:rsid w:val="00802E14"/>
    <w:rsid w:val="00833BE6"/>
    <w:rsid w:val="008B2609"/>
    <w:rsid w:val="008E5CE6"/>
    <w:rsid w:val="009904CF"/>
    <w:rsid w:val="009B3DAB"/>
    <w:rsid w:val="009C2280"/>
    <w:rsid w:val="00A3665B"/>
    <w:rsid w:val="00A877C9"/>
    <w:rsid w:val="00A93180"/>
    <w:rsid w:val="00AD74A7"/>
    <w:rsid w:val="00AF5BBD"/>
    <w:rsid w:val="00B1373B"/>
    <w:rsid w:val="00B46375"/>
    <w:rsid w:val="00B93DCD"/>
    <w:rsid w:val="00B96D81"/>
    <w:rsid w:val="00BA68F7"/>
    <w:rsid w:val="00BD3DA4"/>
    <w:rsid w:val="00C159AA"/>
    <w:rsid w:val="00C511BA"/>
    <w:rsid w:val="00C56215"/>
    <w:rsid w:val="00C62F26"/>
    <w:rsid w:val="00C93075"/>
    <w:rsid w:val="00CA163B"/>
    <w:rsid w:val="00CE2D45"/>
    <w:rsid w:val="00D01C6C"/>
    <w:rsid w:val="00D6516F"/>
    <w:rsid w:val="00DA2FA0"/>
    <w:rsid w:val="00DA3FE9"/>
    <w:rsid w:val="00DA4DC4"/>
    <w:rsid w:val="00DC54DA"/>
    <w:rsid w:val="00DD0D46"/>
    <w:rsid w:val="00E022F3"/>
    <w:rsid w:val="00E662E0"/>
    <w:rsid w:val="00E81A07"/>
    <w:rsid w:val="00F54F71"/>
    <w:rsid w:val="00FB1630"/>
    <w:rsid w:val="00FD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318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3A64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6442"/>
    <w:pPr>
      <w:spacing w:line="240" w:lineRule="auto"/>
    </w:pPr>
    <w:rPr>
      <w:sz w:val="20"/>
      <w:szCs w:val="20"/>
      <w:lang w:val="de-AT"/>
    </w:rPr>
  </w:style>
  <w:style w:type="character" w:customStyle="1" w:styleId="TextkomenteChar">
    <w:name w:val="Text komentáře Char"/>
    <w:link w:val="Textkomente"/>
    <w:uiPriority w:val="99"/>
    <w:semiHidden/>
    <w:rsid w:val="003A6442"/>
    <w:rPr>
      <w:sz w:val="20"/>
      <w:szCs w:val="20"/>
      <w:lang w:val="de-A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64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A644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9607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C5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54D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DC5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C54D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Papí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FD925-6D9B-43BD-B0AA-6E479291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355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</CharactersWithSpaces>
  <SharedDoc>false</SharedDoc>
  <HLinks>
    <vt:vector size="6" baseType="variant">
      <vt:variant>
        <vt:i4>5177455</vt:i4>
      </vt:variant>
      <vt:variant>
        <vt:i4>0</vt:i4>
      </vt:variant>
      <vt:variant>
        <vt:i4>0</vt:i4>
      </vt:variant>
      <vt:variant>
        <vt:i4>5</vt:i4>
      </vt:variant>
      <vt:variant>
        <vt:lpwstr>https://eacea.ec.europa.eu/about-eacea/visual-identity_en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Steinkogler</dc:creator>
  <cp:lastModifiedBy>Administrator</cp:lastModifiedBy>
  <cp:revision>52</cp:revision>
  <dcterms:created xsi:type="dcterms:W3CDTF">2015-10-14T10:12:00Z</dcterms:created>
  <dcterms:modified xsi:type="dcterms:W3CDTF">2015-10-26T13:56:00Z</dcterms:modified>
</cp:coreProperties>
</file>